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7A" w:rsidRPr="00726F70" w:rsidRDefault="0089157A" w:rsidP="0089157A">
      <w:pPr>
        <w:jc w:val="center"/>
        <w:rPr>
          <w:b/>
          <w:bCs/>
          <w:rtl/>
        </w:rPr>
      </w:pPr>
      <w:r w:rsidRPr="00726F70">
        <w:rPr>
          <w:rFonts w:hint="cs"/>
          <w:b/>
          <w:bCs/>
          <w:rtl/>
        </w:rPr>
        <w:t>גיבורים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או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אפסים</w:t>
      </w:r>
      <w:r w:rsidRPr="00726F70">
        <w:rPr>
          <w:b/>
          <w:bCs/>
          <w:rtl/>
        </w:rPr>
        <w:t xml:space="preserve">? </w:t>
      </w:r>
      <w:r w:rsidRPr="00726F70">
        <w:rPr>
          <w:rFonts w:hint="cs"/>
          <w:b/>
          <w:bCs/>
          <w:rtl/>
        </w:rPr>
        <w:t>שיח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של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תת</w:t>
      </w:r>
      <w:r>
        <w:rPr>
          <w:rFonts w:hint="cs"/>
          <w:b/>
          <w:bCs/>
          <w:rtl/>
        </w:rPr>
        <w:t>-</w:t>
      </w:r>
      <w:r w:rsidRPr="00726F70">
        <w:rPr>
          <w:rFonts w:hint="cs"/>
          <w:b/>
          <w:bCs/>
          <w:rtl/>
        </w:rPr>
        <w:t>הצלחת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הבנים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במדיניות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החינוכית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הניאו</w:t>
      </w:r>
      <w:r w:rsidRPr="00726F70">
        <w:rPr>
          <w:b/>
          <w:bCs/>
          <w:rtl/>
        </w:rPr>
        <w:t>-</w:t>
      </w:r>
      <w:r>
        <w:rPr>
          <w:rFonts w:hint="cs"/>
          <w:b/>
          <w:bCs/>
          <w:rtl/>
        </w:rPr>
        <w:t>ליבר</w:t>
      </w:r>
      <w:r w:rsidRPr="00726F70">
        <w:rPr>
          <w:rFonts w:hint="cs"/>
          <w:b/>
          <w:bCs/>
          <w:rtl/>
        </w:rPr>
        <w:t>לית</w:t>
      </w:r>
      <w:r w:rsidRPr="00726F70">
        <w:rPr>
          <w:b/>
          <w:bCs/>
          <w:rtl/>
        </w:rPr>
        <w:t xml:space="preserve"> </w:t>
      </w:r>
      <w:r w:rsidRPr="00726F70">
        <w:rPr>
          <w:rFonts w:hint="cs"/>
          <w:b/>
          <w:bCs/>
          <w:rtl/>
        </w:rPr>
        <w:t>בבריטניה</w:t>
      </w:r>
    </w:p>
    <w:p w:rsidR="0089157A" w:rsidRDefault="0089157A" w:rsidP="0089157A">
      <w:pPr>
        <w:rPr>
          <w:rtl/>
        </w:rPr>
      </w:pP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89157A" w:rsidRPr="00726F70" w:rsidRDefault="0089157A" w:rsidP="0089157A">
      <w:pPr>
        <w:bidi w:val="0"/>
      </w:pPr>
      <w:r>
        <w:t xml:space="preserve">Becky Francis. (2006). Heroes or zeroes? The discursive positioning of 'underachieving boys' in English neo-liberal education policy. </w:t>
      </w:r>
      <w:r>
        <w:rPr>
          <w:i/>
          <w:iCs/>
        </w:rPr>
        <w:t>Journal of Education Policy</w:t>
      </w:r>
      <w:r>
        <w:t>, vol. 21, No 2, pp. 187-200.</w:t>
      </w:r>
    </w:p>
    <w:p w:rsidR="0089157A" w:rsidRPr="00726F70" w:rsidRDefault="0089157A" w:rsidP="0089157A">
      <w:pPr>
        <w:rPr>
          <w:rtl/>
        </w:rPr>
      </w:pPr>
    </w:p>
    <w:p w:rsidR="0089157A" w:rsidRDefault="0089157A" w:rsidP="0089157A">
      <w:pPr>
        <w:rPr>
          <w:rtl/>
        </w:rPr>
      </w:pP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הפולמוס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תת</w:t>
      </w:r>
      <w:r>
        <w:rPr>
          <w:rtl/>
        </w:rPr>
        <w:t xml:space="preserve"> </w:t>
      </w:r>
      <w:r>
        <w:rPr>
          <w:rFonts w:hint="cs"/>
          <w:rtl/>
        </w:rPr>
        <w:t>ההצלחה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הספר,</w:t>
      </w:r>
      <w:r>
        <w:rPr>
          <w:rtl/>
        </w:rPr>
        <w:t xml:space="preserve"> </w:t>
      </w:r>
      <w:r>
        <w:rPr>
          <w:rFonts w:hint="cs"/>
          <w:rtl/>
        </w:rPr>
        <w:t>שמתנהל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 </w:t>
      </w:r>
      <w:r>
        <w:rPr>
          <w:rFonts w:hint="cs"/>
          <w:rtl/>
        </w:rPr>
        <w:t>ובאוסטרליה,</w:t>
      </w:r>
      <w:r>
        <w:rPr>
          <w:rtl/>
        </w:rPr>
        <w:t xml:space="preserve"> </w:t>
      </w:r>
      <w:r>
        <w:rPr>
          <w:rFonts w:hint="cs"/>
          <w:rtl/>
        </w:rPr>
        <w:t>מתפתח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בארצות</w:t>
      </w:r>
      <w:r>
        <w:rPr>
          <w:rtl/>
        </w:rPr>
        <w:t xml:space="preserve"> </w:t>
      </w:r>
      <w:r>
        <w:t>OECD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. </w:t>
      </w:r>
      <w:r>
        <w:rPr>
          <w:rFonts w:hint="cs"/>
          <w:rtl/>
        </w:rPr>
        <w:t>בבריטניה</w:t>
      </w:r>
      <w:r>
        <w:rPr>
          <w:rtl/>
        </w:rPr>
        <w:t xml:space="preserve"> </w:t>
      </w:r>
      <w:r>
        <w:rPr>
          <w:rFonts w:hint="cs"/>
          <w:rtl/>
        </w:rPr>
        <w:t>הנתונים</w:t>
      </w:r>
      <w:r>
        <w:rPr>
          <w:rtl/>
        </w:rPr>
        <w:t xml:space="preserve"> </w:t>
      </w:r>
      <w:r>
        <w:rPr>
          <w:rFonts w:hint="cs"/>
          <w:rtl/>
        </w:rPr>
        <w:t>הראו,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השתוו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במקצועות</w:t>
      </w:r>
      <w:r>
        <w:rPr>
          <w:rtl/>
        </w:rPr>
        <w:t xml:space="preserve"> </w:t>
      </w:r>
      <w:r>
        <w:rPr>
          <w:rFonts w:hint="cs"/>
          <w:rtl/>
        </w:rPr>
        <w:t>המדעיים</w:t>
      </w:r>
      <w:r>
        <w:rPr>
          <w:rtl/>
        </w:rPr>
        <w:t xml:space="preserve"> </w:t>
      </w:r>
      <w:r>
        <w:rPr>
          <w:rFonts w:hint="cs"/>
          <w:rtl/>
        </w:rPr>
        <w:t>ובמתמטיקה</w:t>
      </w:r>
      <w:r>
        <w:rPr>
          <w:rtl/>
        </w:rPr>
        <w:t xml:space="preserve"> </w:t>
      </w:r>
      <w:r>
        <w:rPr>
          <w:rFonts w:hint="cs"/>
          <w:rtl/>
        </w:rPr>
        <w:t>והשיגו</w:t>
      </w:r>
      <w:r>
        <w:rPr>
          <w:rtl/>
        </w:rPr>
        <w:t xml:space="preserve"> 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טובות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התחומים</w:t>
      </w:r>
      <w:r>
        <w:rPr>
          <w:rtl/>
        </w:rPr>
        <w:t xml:space="preserve"> </w:t>
      </w:r>
      <w:r>
        <w:rPr>
          <w:rFonts w:hint="cs"/>
          <w:rtl/>
        </w:rPr>
        <w:t>האחרים. נתונים אלה עוררו</w:t>
      </w:r>
      <w:r>
        <w:rPr>
          <w:rtl/>
        </w:rPr>
        <w:t xml:space="preserve"> </w:t>
      </w:r>
      <w:r>
        <w:rPr>
          <w:rFonts w:hint="cs"/>
          <w:rtl/>
        </w:rPr>
        <w:t>סערה</w:t>
      </w:r>
      <w:r>
        <w:rPr>
          <w:rtl/>
        </w:rPr>
        <w:t xml:space="preserve"> </w:t>
      </w:r>
      <w:r>
        <w:rPr>
          <w:rFonts w:hint="cs"/>
          <w:rtl/>
        </w:rPr>
        <w:t>תקשורתית</w:t>
      </w:r>
      <w:r>
        <w:rPr>
          <w:rtl/>
        </w:rPr>
        <w:t xml:space="preserve">. </w:t>
      </w:r>
      <w:r>
        <w:rPr>
          <w:rFonts w:hint="cs"/>
          <w:rtl/>
        </w:rPr>
        <w:t>חוקרות</w:t>
      </w:r>
      <w:r>
        <w:rPr>
          <w:rtl/>
        </w:rPr>
        <w:t xml:space="preserve"> </w:t>
      </w:r>
      <w:r>
        <w:rPr>
          <w:rFonts w:hint="cs"/>
          <w:rtl/>
        </w:rPr>
        <w:t>פמיניסטיות</w:t>
      </w:r>
      <w:r>
        <w:rPr>
          <w:rtl/>
        </w:rPr>
        <w:t xml:space="preserve"> </w:t>
      </w:r>
      <w:r>
        <w:rPr>
          <w:rFonts w:hint="cs"/>
          <w:rtl/>
        </w:rPr>
        <w:t>הצביעו</w:t>
      </w:r>
      <w:r>
        <w:rPr>
          <w:rtl/>
        </w:rPr>
        <w:t xml:space="preserve"> - </w:t>
      </w:r>
      <w:r>
        <w:rPr>
          <w:rFonts w:hint="cs"/>
          <w:rtl/>
        </w:rPr>
        <w:t>ובצדק</w:t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כך,</w:t>
      </w:r>
      <w:r>
        <w:rPr>
          <w:rtl/>
        </w:rPr>
        <w:t xml:space="preserve"> </w:t>
      </w:r>
      <w:r>
        <w:rPr>
          <w:rFonts w:hint="cs"/>
          <w:rtl/>
        </w:rPr>
        <w:t>שהמצב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השתנה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והיה</w:t>
      </w:r>
      <w:r>
        <w:rPr>
          <w:rtl/>
        </w:rPr>
        <w:t xml:space="preserve">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קודם</w:t>
      </w:r>
      <w:r>
        <w:rPr>
          <w:rtl/>
        </w:rPr>
        <w:t xml:space="preserve"> (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אימוץ</w:t>
      </w:r>
      <w:r>
        <w:rPr>
          <w:rtl/>
        </w:rPr>
        <w:t xml:space="preserve"> </w:t>
      </w:r>
      <w:r>
        <w:rPr>
          <w:rFonts w:hint="cs"/>
          <w:rtl/>
        </w:rPr>
        <w:t>הקוריקולום</w:t>
      </w:r>
      <w:r>
        <w:rPr>
          <w:rtl/>
        </w:rPr>
        <w:t xml:space="preserve"> </w:t>
      </w:r>
      <w:r>
        <w:rPr>
          <w:rFonts w:hint="cs"/>
          <w:rtl/>
        </w:rPr>
        <w:t>הלאומי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הלכו</w:t>
      </w:r>
      <w:r>
        <w:rPr>
          <w:rtl/>
        </w:rPr>
        <w:t xml:space="preserve"> </w:t>
      </w:r>
      <w:r>
        <w:rPr>
          <w:rFonts w:hint="cs"/>
          <w:rtl/>
        </w:rPr>
        <w:t>להיבחן</w:t>
      </w:r>
      <w:r>
        <w:rPr>
          <w:rtl/>
        </w:rPr>
        <w:t xml:space="preserve">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</w:t>
      </w:r>
      <w:r>
        <w:rPr>
          <w:rFonts w:hint="cs"/>
          <w:rtl/>
        </w:rPr>
        <w:t>שנחשבו</w:t>
      </w:r>
      <w:r>
        <w:rPr>
          <w:rtl/>
        </w:rPr>
        <w:t xml:space="preserve"> </w:t>
      </w:r>
      <w:r>
        <w:rPr>
          <w:rFonts w:hint="cs"/>
          <w:rtl/>
        </w:rPr>
        <w:t>פחות רציניים</w:t>
      </w:r>
      <w:r>
        <w:rPr>
          <w:rtl/>
        </w:rPr>
        <w:t xml:space="preserve">, </w:t>
      </w:r>
      <w:r>
        <w:rPr>
          <w:rFonts w:hint="cs"/>
          <w:rtl/>
        </w:rPr>
        <w:t>הקוריקולום</w:t>
      </w:r>
      <w:r>
        <w:rPr>
          <w:rtl/>
        </w:rPr>
        <w:t xml:space="preserve"> </w:t>
      </w:r>
      <w:r>
        <w:rPr>
          <w:rFonts w:hint="cs"/>
          <w:rtl/>
        </w:rPr>
        <w:t>הכריח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לפנות</w:t>
      </w:r>
      <w:r>
        <w:rPr>
          <w:rtl/>
        </w:rPr>
        <w:t xml:space="preserve"> </w:t>
      </w:r>
      <w:r>
        <w:rPr>
          <w:rFonts w:hint="cs"/>
          <w:rtl/>
        </w:rPr>
        <w:t>למסלולים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>)</w:t>
      </w:r>
      <w:r>
        <w:rPr>
          <w:rFonts w:hint="cs"/>
          <w:rtl/>
        </w:rPr>
        <w:t>. החוקרות ציינו,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בבריטניה,</w:t>
      </w:r>
      <w:r>
        <w:rPr>
          <w:rtl/>
        </w:rPr>
        <w:t xml:space="preserve"> </w:t>
      </w:r>
      <w:r>
        <w:rPr>
          <w:rFonts w:hint="cs"/>
          <w:rtl/>
        </w:rPr>
        <w:t>הגורמים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והשתייכות</w:t>
      </w:r>
      <w:r>
        <w:rPr>
          <w:rtl/>
        </w:rPr>
        <w:t xml:space="preserve"> </w:t>
      </w:r>
      <w:r>
        <w:rPr>
          <w:rFonts w:hint="cs"/>
          <w:rtl/>
        </w:rPr>
        <w:t>האתנית</w:t>
      </w:r>
      <w:r>
        <w:rPr>
          <w:rtl/>
        </w:rPr>
        <w:t xml:space="preserve"> </w:t>
      </w:r>
      <w:r>
        <w:rPr>
          <w:rFonts w:hint="cs"/>
          <w:rtl/>
        </w:rPr>
        <w:t>משפיעים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הלימודיים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מגדר</w:t>
      </w:r>
      <w:r>
        <w:rPr>
          <w:rtl/>
        </w:rPr>
        <w:t xml:space="preserve"> (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ממעמד</w:t>
      </w:r>
      <w:r>
        <w:rPr>
          <w:rtl/>
        </w:rPr>
        <w:t xml:space="preserve"> </w:t>
      </w:r>
      <w:r>
        <w:rPr>
          <w:rFonts w:hint="cs"/>
          <w:rtl/>
        </w:rPr>
        <w:t>הביניים</w:t>
      </w:r>
      <w:r>
        <w:rPr>
          <w:rtl/>
        </w:rPr>
        <w:t xml:space="preserve"> </w:t>
      </w:r>
      <w:r>
        <w:rPr>
          <w:rFonts w:hint="cs"/>
          <w:rtl/>
        </w:rPr>
        <w:t>מגיעים</w:t>
      </w:r>
      <w:r>
        <w:rPr>
          <w:rtl/>
        </w:rPr>
        <w:t xml:space="preserve"> </w:t>
      </w:r>
      <w:r>
        <w:rPr>
          <w:rFonts w:hint="cs"/>
          <w:rtl/>
        </w:rPr>
        <w:t>לתוצאות</w:t>
      </w:r>
      <w:r>
        <w:rPr>
          <w:rtl/>
        </w:rPr>
        <w:t xml:space="preserve"> </w:t>
      </w:r>
      <w:r>
        <w:rPr>
          <w:rFonts w:hint="cs"/>
          <w:rtl/>
        </w:rPr>
        <w:t>טובות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ממעמד</w:t>
      </w:r>
      <w:r>
        <w:rPr>
          <w:rtl/>
        </w:rPr>
        <w:t xml:space="preserve"> </w:t>
      </w:r>
      <w:r>
        <w:rPr>
          <w:rFonts w:hint="cs"/>
          <w:rtl/>
        </w:rPr>
        <w:t>הפועלים</w:t>
      </w:r>
      <w:r>
        <w:rPr>
          <w:rtl/>
        </w:rPr>
        <w:t xml:space="preserve">),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הסברים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שינו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באווירה</w:t>
      </w:r>
      <w:r>
        <w:rPr>
          <w:rtl/>
        </w:rPr>
        <w:t xml:space="preserve"> </w:t>
      </w:r>
      <w:r>
        <w:rPr>
          <w:rFonts w:hint="cs"/>
          <w:rtl/>
        </w:rPr>
        <w:t>הציבורית</w:t>
      </w:r>
      <w:r>
        <w:rPr>
          <w:rtl/>
        </w:rPr>
        <w:t xml:space="preserve">.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הפער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לטובת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שטפה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מדינות</w:t>
      </w:r>
      <w:r>
        <w:rPr>
          <w:rtl/>
        </w:rPr>
        <w:t xml:space="preserve"> </w:t>
      </w:r>
      <w:r>
        <w:rPr>
          <w:rFonts w:hint="cs"/>
          <w:rtl/>
        </w:rPr>
        <w:t>המתאפיינות</w:t>
      </w:r>
      <w:r>
        <w:rPr>
          <w:rtl/>
        </w:rPr>
        <w:t xml:space="preserve"> </w:t>
      </w:r>
      <w:r>
        <w:rPr>
          <w:rFonts w:hint="cs"/>
          <w:rtl/>
        </w:rPr>
        <w:t>ברמת</w:t>
      </w:r>
      <w:r>
        <w:rPr>
          <w:rtl/>
        </w:rPr>
        <w:t xml:space="preserve">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המגדרים,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פינלנד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ארצות</w:t>
      </w:r>
      <w:r>
        <w:rPr>
          <w:rtl/>
        </w:rPr>
        <w:t xml:space="preserve"> </w:t>
      </w:r>
      <w:r>
        <w:rPr>
          <w:rFonts w:hint="cs"/>
          <w:rtl/>
        </w:rPr>
        <w:t>הברית,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הלב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מסורתי</w:t>
      </w:r>
      <w:r>
        <w:rPr>
          <w:rtl/>
        </w:rPr>
        <w:t xml:space="preserve"> </w:t>
      </w:r>
      <w:r>
        <w:rPr>
          <w:rFonts w:hint="cs"/>
          <w:rtl/>
        </w:rPr>
        <w:t>הופנתה</w:t>
      </w:r>
      <w:r>
        <w:rPr>
          <w:rtl/>
        </w:rPr>
        <w:t xml:space="preserve"> </w:t>
      </w:r>
      <w:r>
        <w:rPr>
          <w:rFonts w:hint="cs"/>
          <w:rtl/>
        </w:rPr>
        <w:t>להבדלים</w:t>
      </w:r>
      <w:r>
        <w:rPr>
          <w:rtl/>
        </w:rPr>
        <w:t xml:space="preserve"> </w:t>
      </w:r>
      <w:r>
        <w:rPr>
          <w:rFonts w:hint="cs"/>
          <w:rtl/>
        </w:rPr>
        <w:t>התרבותיים</w:t>
      </w:r>
      <w:r>
        <w:rPr>
          <w:rtl/>
        </w:rPr>
        <w:t xml:space="preserve"> </w:t>
      </w:r>
      <w:r>
        <w:rPr>
          <w:rFonts w:hint="cs"/>
          <w:rtl/>
        </w:rPr>
        <w:t>והאתניים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בדרך כלל, חוקרות</w:t>
      </w:r>
      <w:r>
        <w:rPr>
          <w:rtl/>
        </w:rPr>
        <w:t xml:space="preserve"> </w:t>
      </w:r>
      <w:r>
        <w:rPr>
          <w:rFonts w:hint="cs"/>
          <w:rtl/>
        </w:rPr>
        <w:t>פמיניסטיות</w:t>
      </w:r>
      <w:r>
        <w:rPr>
          <w:rtl/>
        </w:rPr>
        <w:t xml:space="preserve"> </w:t>
      </w:r>
      <w:r>
        <w:rPr>
          <w:rFonts w:hint="cs"/>
          <w:rtl/>
        </w:rPr>
        <w:t>הביעו</w:t>
      </w:r>
      <w:r>
        <w:rPr>
          <w:rtl/>
        </w:rPr>
        <w:t xml:space="preserve"> </w:t>
      </w:r>
      <w:r>
        <w:rPr>
          <w:rFonts w:hint="cs"/>
          <w:rtl/>
        </w:rPr>
        <w:t>סקפטיות</w:t>
      </w:r>
      <w:r>
        <w:rPr>
          <w:rtl/>
        </w:rPr>
        <w:t xml:space="preserve"> </w:t>
      </w:r>
      <w:r>
        <w:rPr>
          <w:rFonts w:hint="cs"/>
          <w:rtl/>
        </w:rPr>
        <w:t>ואפילו</w:t>
      </w:r>
      <w:r>
        <w:rPr>
          <w:rtl/>
        </w:rPr>
        <w:t xml:space="preserve"> </w:t>
      </w:r>
      <w:r>
        <w:rPr>
          <w:rFonts w:hint="cs"/>
          <w:rtl/>
        </w:rPr>
        <w:t>עוינות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הטיעונים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תת-הצלחת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היסטריה</w:t>
      </w:r>
      <w:r>
        <w:rPr>
          <w:rtl/>
        </w:rPr>
        <w:t xml:space="preserve"> </w:t>
      </w:r>
      <w:r>
        <w:rPr>
          <w:rFonts w:hint="cs"/>
          <w:rtl/>
        </w:rPr>
        <w:t>המוסרית</w:t>
      </w:r>
      <w:r>
        <w:rPr>
          <w:rtl/>
        </w:rPr>
        <w:t xml:space="preserve">"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הנושא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משרתת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המטרות</w:t>
      </w:r>
      <w:r>
        <w:rPr>
          <w:rtl/>
        </w:rPr>
        <w:t xml:space="preserve"> </w:t>
      </w:r>
      <w:r>
        <w:rPr>
          <w:rFonts w:hint="cs"/>
          <w:rtl/>
        </w:rPr>
        <w:t>הבאות</w:t>
      </w:r>
      <w:r>
        <w:t>:</w:t>
      </w:r>
    </w:p>
    <w:p w:rsidR="0089157A" w:rsidRDefault="0089157A" w:rsidP="0089157A">
      <w:pPr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מסווה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הבעיות</w:t>
      </w:r>
      <w:r>
        <w:rPr>
          <w:rtl/>
        </w:rPr>
        <w:t xml:space="preserve"> </w:t>
      </w:r>
      <w:r>
        <w:rPr>
          <w:rFonts w:hint="cs"/>
          <w:rtl/>
        </w:rPr>
        <w:t>הנמשכות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ספר.</w:t>
      </w:r>
    </w:p>
    <w:p w:rsidR="0089157A" w:rsidRDefault="0089157A" w:rsidP="0089157A">
      <w:pPr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מחזקת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הדומיננטות</w:t>
      </w:r>
      <w:r>
        <w:rPr>
          <w:rtl/>
        </w:rPr>
        <w:t xml:space="preserve"> </w:t>
      </w:r>
      <w:r>
        <w:rPr>
          <w:rFonts w:hint="cs"/>
          <w:rtl/>
        </w:rPr>
        <w:t>הגברית,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שהיא מצדיקה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r>
        <w:rPr>
          <w:rFonts w:hint="cs"/>
          <w:rtl/>
        </w:rPr>
        <w:t>מוגברת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והפניית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לצרכיהם</w:t>
      </w:r>
      <w:r>
        <w:rPr>
          <w:rtl/>
        </w:rPr>
        <w:t xml:space="preserve"> (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חשבון</w:t>
      </w:r>
      <w:r>
        <w:rPr>
          <w:rtl/>
        </w:rPr>
        <w:t xml:space="preserve"> </w:t>
      </w:r>
      <w:r>
        <w:rPr>
          <w:rFonts w:hint="cs"/>
          <w:rtl/>
        </w:rPr>
        <w:t>צורכי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89157A" w:rsidRDefault="0089157A" w:rsidP="0089157A">
      <w:pPr>
        <w:numPr>
          <w:ilvl w:val="0"/>
          <w:numId w:val="18"/>
        </w:numPr>
      </w:pPr>
      <w:r>
        <w:rPr>
          <w:rFonts w:hint="cs"/>
          <w:rtl/>
        </w:rPr>
        <w:t>מעבירה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הלב</w:t>
      </w:r>
      <w:r>
        <w:rPr>
          <w:rtl/>
        </w:rPr>
        <w:t xml:space="preserve"> </w:t>
      </w:r>
      <w:r>
        <w:rPr>
          <w:rFonts w:hint="cs"/>
          <w:rtl/>
        </w:rPr>
        <w:t>מהפערים</w:t>
      </w:r>
      <w:r>
        <w:rPr>
          <w:rtl/>
        </w:rPr>
        <w:t xml:space="preserve"> </w:t>
      </w:r>
      <w:r>
        <w:rPr>
          <w:rFonts w:hint="cs"/>
          <w:rtl/>
        </w:rPr>
        <w:t>החינוכיים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האמיתיים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הקיימים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האתניים</w:t>
      </w:r>
      <w:r>
        <w:rPr>
          <w:rtl/>
        </w:rPr>
        <w:t xml:space="preserve"> </w:t>
      </w:r>
      <w:r>
        <w:rPr>
          <w:rFonts w:hint="cs"/>
          <w:rtl/>
        </w:rPr>
        <w:t>והמעמדיים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טענות</w:t>
      </w:r>
      <w:r>
        <w:rPr>
          <w:rtl/>
        </w:rPr>
        <w:t xml:space="preserve"> </w:t>
      </w: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הצליחו</w:t>
      </w:r>
      <w:r>
        <w:rPr>
          <w:rtl/>
        </w:rPr>
        <w:t xml:space="preserve"> </w:t>
      </w:r>
      <w:r>
        <w:rPr>
          <w:rFonts w:hint="cs"/>
          <w:rtl/>
        </w:rPr>
        <w:t>לסדוק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אי-הצלחת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ובסופו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החוקרות</w:t>
      </w:r>
      <w:r>
        <w:rPr>
          <w:rtl/>
        </w:rPr>
        <w:t xml:space="preserve"> </w:t>
      </w: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אימצו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הטקטיקה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התעלמות</w:t>
      </w:r>
      <w:r>
        <w:rPr>
          <w:rtl/>
        </w:rPr>
        <w:t xml:space="preserve"> </w:t>
      </w:r>
      <w:r>
        <w:rPr>
          <w:rFonts w:hint="cs"/>
          <w:rtl/>
        </w:rPr>
        <w:t>ממנו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בהתבסס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האנליטית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פוקו</w:t>
      </w:r>
      <w:r>
        <w:rPr>
          <w:rtl/>
        </w:rPr>
        <w:t xml:space="preserve">, </w:t>
      </w:r>
      <w:r>
        <w:t>Epstein</w:t>
      </w:r>
      <w:r>
        <w:rPr>
          <w:rtl/>
        </w:rPr>
        <w:t xml:space="preserve"> </w:t>
      </w:r>
      <w:r>
        <w:rPr>
          <w:rFonts w:hint="cs"/>
          <w:rtl/>
        </w:rPr>
        <w:t>הגדירה</w:t>
      </w:r>
      <w:r>
        <w:rPr>
          <w:rtl/>
        </w:rPr>
        <w:t xml:space="preserve"> </w:t>
      </w:r>
      <w:r>
        <w:rPr>
          <w:rFonts w:hint="cs"/>
          <w:rtl/>
        </w:rPr>
        <w:t>שלושה</w:t>
      </w:r>
      <w:r>
        <w:rPr>
          <w:rtl/>
        </w:rPr>
        <w:t xml:space="preserve"> </w:t>
      </w:r>
      <w:r>
        <w:rPr>
          <w:rFonts w:hint="cs"/>
          <w:rtl/>
        </w:rPr>
        <w:t>סוגי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עיקריים</w:t>
      </w:r>
      <w:r>
        <w:rPr>
          <w:rtl/>
        </w:rPr>
        <w:t xml:space="preserve"> </w:t>
      </w:r>
      <w:r>
        <w:rPr>
          <w:rFonts w:hint="cs"/>
          <w:rtl/>
        </w:rPr>
        <w:t>שהועלו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הוויכוחים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"</w:t>
      </w:r>
      <w:r>
        <w:rPr>
          <w:rFonts w:hint="cs"/>
          <w:rtl/>
        </w:rPr>
        <w:t>פער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>":</w:t>
      </w:r>
    </w:p>
    <w:p w:rsidR="0089157A" w:rsidRDefault="0089157A" w:rsidP="0089157A">
      <w:pPr>
        <w:numPr>
          <w:ilvl w:val="0"/>
          <w:numId w:val="19"/>
        </w:numPr>
        <w:rPr>
          <w:rtl/>
        </w:rPr>
      </w:pPr>
      <w:r>
        <w:rPr>
          <w:rFonts w:hint="cs"/>
          <w:rtl/>
        </w:rPr>
        <w:t>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תמיד</w:t>
      </w:r>
      <w:r>
        <w:rPr>
          <w:rtl/>
        </w:rPr>
        <w:t xml:space="preserve"> </w:t>
      </w:r>
      <w:r>
        <w:rPr>
          <w:rFonts w:hint="cs"/>
          <w:rtl/>
        </w:rPr>
        <w:t>נשארים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שמקדם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הגבריות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להתנגד</w:t>
      </w:r>
      <w:r>
        <w:rPr>
          <w:rtl/>
        </w:rPr>
        <w:t xml:space="preserve"> </w:t>
      </w:r>
      <w:r>
        <w:rPr>
          <w:rFonts w:hint="cs"/>
          <w:rtl/>
        </w:rPr>
        <w:t>לאתוס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</w:t>
      </w:r>
      <w:r>
        <w:rPr>
          <w:rtl/>
        </w:rPr>
        <w:t xml:space="preserve"> </w:t>
      </w:r>
      <w:r>
        <w:rPr>
          <w:rFonts w:hint="cs"/>
          <w:rtl/>
        </w:rPr>
        <w:t>הפמיניסטי,</w:t>
      </w:r>
      <w:r>
        <w:rPr>
          <w:rtl/>
        </w:rPr>
        <w:t xml:space="preserve"> </w:t>
      </w:r>
      <w:r>
        <w:rPr>
          <w:rFonts w:hint="cs"/>
          <w:rtl/>
        </w:rPr>
        <w:t>שבמרכזו</w:t>
      </w:r>
      <w:r>
        <w:rPr>
          <w:rtl/>
        </w:rPr>
        <w:t xml:space="preserve"> </w:t>
      </w:r>
      <w:r>
        <w:rPr>
          <w:rFonts w:hint="cs"/>
          <w:rtl/>
        </w:rPr>
        <w:t>עומדת</w:t>
      </w:r>
      <w:r>
        <w:rPr>
          <w:rtl/>
        </w:rPr>
        <w:t xml:space="preserve"> </w:t>
      </w:r>
      <w:r>
        <w:rPr>
          <w:rFonts w:hint="cs"/>
          <w:rtl/>
        </w:rPr>
        <w:t>דמות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</w:t>
      </w:r>
      <w:r>
        <w:rPr>
          <w:rtl/>
        </w:rPr>
        <w:t xml:space="preserve"> </w:t>
      </w:r>
      <w:r>
        <w:rPr>
          <w:rFonts w:hint="cs"/>
          <w:rtl/>
        </w:rPr>
        <w:t>אידיאלי</w:t>
      </w:r>
      <w:r>
        <w:rPr>
          <w:rtl/>
        </w:rPr>
        <w:t xml:space="preserve"> </w:t>
      </w:r>
      <w:r>
        <w:rPr>
          <w:rFonts w:hint="cs"/>
          <w:rtl/>
        </w:rPr>
        <w:t>שקדן</w:t>
      </w:r>
      <w:r>
        <w:rPr>
          <w:rtl/>
        </w:rPr>
        <w:t xml:space="preserve"> </w:t>
      </w:r>
      <w:r>
        <w:rPr>
          <w:rFonts w:hint="cs"/>
          <w:rtl/>
        </w:rPr>
        <w:t>וממושמע.</w:t>
      </w:r>
    </w:p>
    <w:p w:rsidR="0089157A" w:rsidRDefault="0089157A" w:rsidP="0089157A">
      <w:pPr>
        <w:numPr>
          <w:ilvl w:val="0"/>
          <w:numId w:val="19"/>
        </w:numPr>
        <w:rPr>
          <w:rtl/>
        </w:rPr>
      </w:pPr>
      <w:r>
        <w:rPr>
          <w:rFonts w:hint="cs"/>
          <w:rtl/>
        </w:rPr>
        <w:t>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מסכנים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הרואה</w:t>
      </w:r>
      <w:r>
        <w:rPr>
          <w:rtl/>
        </w:rPr>
        <w:t xml:space="preserve"> </w:t>
      </w:r>
      <w:r>
        <w:rPr>
          <w:rFonts w:hint="cs"/>
          <w:rtl/>
        </w:rPr>
        <w:t>בבנים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מוחלשת</w:t>
      </w:r>
      <w:r>
        <w:rPr>
          <w:rtl/>
        </w:rPr>
        <w:t xml:space="preserve"> </w:t>
      </w:r>
      <w:r>
        <w:rPr>
          <w:rFonts w:hint="cs"/>
          <w:rtl/>
        </w:rPr>
        <w:t>חדשה</w:t>
      </w:r>
      <w:r>
        <w:rPr>
          <w:rtl/>
        </w:rPr>
        <w:t xml:space="preserve">, </w:t>
      </w:r>
      <w:r>
        <w:rPr>
          <w:rFonts w:hint="cs"/>
          <w:rtl/>
        </w:rPr>
        <w:t>מדבר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משבר</w:t>
      </w:r>
      <w:r>
        <w:rPr>
          <w:rtl/>
        </w:rPr>
        <w:t xml:space="preserve"> </w:t>
      </w:r>
      <w:r>
        <w:rPr>
          <w:rFonts w:hint="cs"/>
          <w:rtl/>
        </w:rPr>
        <w:t>האגו</w:t>
      </w:r>
      <w:r>
        <w:rPr>
          <w:rtl/>
        </w:rPr>
        <w:t xml:space="preserve"> </w:t>
      </w:r>
      <w:r>
        <w:rPr>
          <w:rFonts w:hint="cs"/>
          <w:rtl/>
        </w:rPr>
        <w:t>הגברי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בשמירה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האמוציונליים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הבנים. שיח זה</w:t>
      </w:r>
      <w:r>
        <w:rPr>
          <w:rtl/>
        </w:rPr>
        <w:t xml:space="preserve"> </w:t>
      </w:r>
      <w:r>
        <w:rPr>
          <w:rFonts w:hint="cs"/>
          <w:rtl/>
        </w:rPr>
        <w:t>רואה</w:t>
      </w:r>
      <w:r>
        <w:rPr>
          <w:rtl/>
        </w:rPr>
        <w:t xml:space="preserve"> </w:t>
      </w:r>
      <w:r>
        <w:rPr>
          <w:rFonts w:hint="cs"/>
          <w:rtl/>
        </w:rPr>
        <w:t>בפמיניזציה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במשבר</w:t>
      </w:r>
      <w:r>
        <w:rPr>
          <w:rtl/>
        </w:rPr>
        <w:t xml:space="preserve"> </w:t>
      </w:r>
      <w:r>
        <w:rPr>
          <w:rFonts w:hint="cs"/>
          <w:rtl/>
        </w:rPr>
        <w:t>הגבריות, את</w:t>
      </w:r>
      <w:r>
        <w:rPr>
          <w:rtl/>
        </w:rPr>
        <w:t xml:space="preserve"> </w:t>
      </w:r>
      <w:r>
        <w:rPr>
          <w:rFonts w:hint="cs"/>
          <w:rtl/>
        </w:rPr>
        <w:t>הגורמים</w:t>
      </w:r>
      <w:r>
        <w:rPr>
          <w:rtl/>
        </w:rPr>
        <w:t xml:space="preserve"> </w:t>
      </w:r>
      <w:r>
        <w:rPr>
          <w:rFonts w:hint="cs"/>
          <w:rtl/>
        </w:rPr>
        <w:t>שהובילו</w:t>
      </w:r>
      <w:r>
        <w:rPr>
          <w:rtl/>
        </w:rPr>
        <w:t xml:space="preserve"> </w:t>
      </w:r>
      <w:r>
        <w:rPr>
          <w:rFonts w:hint="cs"/>
          <w:rtl/>
        </w:rPr>
        <w:t>לתת</w:t>
      </w:r>
      <w:r>
        <w:rPr>
          <w:rtl/>
        </w:rPr>
        <w:t>-</w:t>
      </w:r>
      <w:r>
        <w:rPr>
          <w:rFonts w:hint="cs"/>
          <w:rtl/>
        </w:rPr>
        <w:t>הישגים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בנים.</w:t>
      </w:r>
    </w:p>
    <w:p w:rsidR="0089157A" w:rsidRDefault="0089157A" w:rsidP="0089157A">
      <w:pPr>
        <w:numPr>
          <w:ilvl w:val="0"/>
          <w:numId w:val="19"/>
        </w:numPr>
      </w:pPr>
      <w:r>
        <w:rPr>
          <w:rFonts w:hint="cs"/>
          <w:rtl/>
        </w:rPr>
        <w:t>שיח</w:t>
      </w:r>
      <w:r>
        <w:rPr>
          <w:rtl/>
        </w:rPr>
        <w:t xml:space="preserve"> "</w:t>
      </w:r>
      <w:r>
        <w:rPr>
          <w:rFonts w:hint="cs"/>
          <w:rtl/>
        </w:rPr>
        <w:t>האשמת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שנבע</w:t>
      </w:r>
      <w:r>
        <w:rPr>
          <w:rtl/>
        </w:rPr>
        <w:t xml:space="preserve"> </w:t>
      </w:r>
      <w:r>
        <w:rPr>
          <w:rFonts w:hint="cs"/>
          <w:rtl/>
        </w:rPr>
        <w:t>מהמדיניות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המודרנית,</w:t>
      </w:r>
      <w:r>
        <w:rPr>
          <w:rtl/>
        </w:rPr>
        <w:t xml:space="preserve"> </w:t>
      </w:r>
      <w:r>
        <w:rPr>
          <w:rFonts w:hint="cs"/>
          <w:rtl/>
        </w:rPr>
        <w:t>הבנויה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סטנדרטים</w:t>
      </w:r>
      <w:r>
        <w:rPr>
          <w:rtl/>
        </w:rPr>
        <w:t xml:space="preserve"> </w:t>
      </w:r>
      <w:r>
        <w:rPr>
          <w:rFonts w:hint="cs"/>
          <w:rtl/>
        </w:rPr>
        <w:t>אחדים</w:t>
      </w:r>
      <w:r>
        <w:rPr>
          <w:rtl/>
        </w:rPr>
        <w:t xml:space="preserve"> </w:t>
      </w:r>
      <w:r>
        <w:rPr>
          <w:rFonts w:hint="cs"/>
          <w:rtl/>
        </w:rPr>
        <w:t>והתייעלות</w:t>
      </w:r>
      <w:r>
        <w:rPr>
          <w:rtl/>
        </w:rPr>
        <w:t xml:space="preserve"> </w:t>
      </w:r>
      <w:r>
        <w:rPr>
          <w:rFonts w:hint="cs"/>
          <w:rtl/>
        </w:rPr>
        <w:t>וחותרת</w:t>
      </w:r>
      <w:r>
        <w:rPr>
          <w:rtl/>
        </w:rPr>
        <w:t xml:space="preserve"> </w:t>
      </w:r>
      <w:r>
        <w:rPr>
          <w:rFonts w:hint="cs"/>
          <w:rtl/>
        </w:rPr>
        <w:t>לזיהוי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כושלים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lastRenderedPageBreak/>
        <w:t>כפי</w:t>
      </w:r>
      <w:r>
        <w:rPr>
          <w:rtl/>
        </w:rPr>
        <w:t xml:space="preserve"> </w:t>
      </w:r>
      <w:r>
        <w:rPr>
          <w:rFonts w:hint="cs"/>
          <w:rtl/>
        </w:rPr>
        <w:t>שמראים</w:t>
      </w:r>
      <w:r>
        <w:rPr>
          <w:rtl/>
        </w:rPr>
        <w:t xml:space="preserve">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שנעשו</w:t>
      </w:r>
      <w:r>
        <w:rPr>
          <w:rtl/>
        </w:rPr>
        <w:t xml:space="preserve"> </w:t>
      </w:r>
      <w:r>
        <w:rPr>
          <w:rFonts w:hint="cs"/>
          <w:rtl/>
        </w:rPr>
        <w:t>לאחרונה</w:t>
      </w:r>
      <w:r>
        <w:rPr>
          <w:rtl/>
        </w:rPr>
        <w:t xml:space="preserve">, </w:t>
      </w:r>
      <w:r>
        <w:rPr>
          <w:rFonts w:hint="cs"/>
          <w:rtl/>
        </w:rPr>
        <w:t>השיח הראשון והשיח האחרון</w:t>
      </w:r>
      <w:r>
        <w:rPr>
          <w:rtl/>
        </w:rPr>
        <w:t xml:space="preserve"> </w:t>
      </w:r>
      <w:r>
        <w:rPr>
          <w:rFonts w:hint="cs"/>
          <w:rtl/>
        </w:rPr>
        <w:t>נעשו</w:t>
      </w:r>
      <w:r>
        <w:rPr>
          <w:rtl/>
        </w:rPr>
        <w:t xml:space="preserve"> </w:t>
      </w:r>
      <w:r>
        <w:rPr>
          <w:rFonts w:hint="cs"/>
          <w:rtl/>
        </w:rPr>
        <w:t>במרוצת</w:t>
      </w:r>
      <w:r>
        <w:rPr>
          <w:rtl/>
        </w:rPr>
        <w:t xml:space="preserve"> </w:t>
      </w:r>
      <w:r>
        <w:rPr>
          <w:rFonts w:hint="cs"/>
          <w:rtl/>
        </w:rPr>
        <w:t>הזמן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בולטים</w:t>
      </w:r>
      <w:r>
        <w:rPr>
          <w:rtl/>
        </w:rPr>
        <w:t xml:space="preserve">, </w:t>
      </w:r>
      <w:r>
        <w:rPr>
          <w:rFonts w:hint="cs"/>
          <w:rtl/>
        </w:rPr>
        <w:t>בעוד</w:t>
      </w:r>
      <w:r>
        <w:rPr>
          <w:rtl/>
        </w:rPr>
        <w:t xml:space="preserve"> </w:t>
      </w:r>
      <w:r>
        <w:rPr>
          <w:rFonts w:hint="cs"/>
          <w:rtl/>
        </w:rPr>
        <w:t>שהשיח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מסכנים</w:t>
      </w:r>
      <w:r>
        <w:rPr>
          <w:rtl/>
        </w:rPr>
        <w:t xml:space="preserve">" </w:t>
      </w:r>
      <w:r>
        <w:rPr>
          <w:rFonts w:hint="cs"/>
          <w:rtl/>
        </w:rPr>
        <w:t>שומר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ההגמוניה שלו</w:t>
      </w:r>
      <w:r>
        <w:rPr>
          <w:rtl/>
        </w:rPr>
        <w:t>.</w:t>
      </w:r>
      <w:r w:rsidRPr="00FF6339">
        <w:rPr>
          <w:rtl/>
        </w:rPr>
        <w:t xml:space="preserve"> </w:t>
      </w:r>
      <w:r>
        <w:rPr>
          <w:rFonts w:hint="cs"/>
          <w:rtl/>
        </w:rPr>
        <w:t>המחבר טוען,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המערכת</w:t>
      </w:r>
      <w:r>
        <w:rPr>
          <w:rtl/>
        </w:rPr>
        <w:t xml:space="preserve"> "</w:t>
      </w:r>
      <w:r>
        <w:rPr>
          <w:rFonts w:hint="cs"/>
          <w:rtl/>
        </w:rPr>
        <w:t>מכריחה</w:t>
      </w:r>
      <w:r>
        <w:rPr>
          <w:rtl/>
        </w:rPr>
        <w:t xml:space="preserve"> </w:t>
      </w:r>
      <w:r>
        <w:rPr>
          <w:rFonts w:hint="cs"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>להתמקד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במקצועות</w:t>
      </w:r>
      <w:r>
        <w:rPr>
          <w:rtl/>
        </w:rPr>
        <w:t xml:space="preserve"> </w:t>
      </w:r>
      <w:r>
        <w:rPr>
          <w:rFonts w:hint="cs"/>
          <w:rtl/>
        </w:rPr>
        <w:t>שבהם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חלשים</w:t>
      </w:r>
      <w:r>
        <w:rPr>
          <w:rtl/>
        </w:rPr>
        <w:t xml:space="preserve">,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פעם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מדגישה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צדדיהם</w:t>
      </w:r>
      <w:r>
        <w:rPr>
          <w:rtl/>
        </w:rPr>
        <w:t xml:space="preserve"> </w:t>
      </w:r>
      <w:r>
        <w:rPr>
          <w:rFonts w:hint="cs"/>
          <w:rtl/>
        </w:rPr>
        <w:t>החזקים</w:t>
      </w:r>
      <w:r>
        <w:rPr>
          <w:rtl/>
        </w:rPr>
        <w:t xml:space="preserve">, </w:t>
      </w:r>
      <w:r>
        <w:rPr>
          <w:rFonts w:hint="cs"/>
          <w:rtl/>
        </w:rPr>
        <w:t>גורמת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לחוש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מתאימים</w:t>
      </w:r>
      <w:r>
        <w:rPr>
          <w:rtl/>
        </w:rPr>
        <w:t xml:space="preserve"> </w:t>
      </w:r>
      <w:r>
        <w:rPr>
          <w:rFonts w:hint="cs"/>
          <w:rtl/>
        </w:rPr>
        <w:t>ובסופו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גורמת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להתייאש</w:t>
      </w:r>
      <w:r>
        <w:rPr>
          <w:rtl/>
        </w:rPr>
        <w:t xml:space="preserve"> </w:t>
      </w:r>
      <w:r>
        <w:rPr>
          <w:rFonts w:hint="cs"/>
          <w:rtl/>
        </w:rPr>
        <w:t>מההשכלה</w:t>
      </w:r>
      <w:r>
        <w:rPr>
          <w:rtl/>
        </w:rPr>
        <w:t>".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ההגמוניה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המסכנים</w:t>
      </w:r>
      <w:r>
        <w:rPr>
          <w:rtl/>
        </w:rPr>
        <w:t xml:space="preserve">" </w:t>
      </w:r>
      <w:r>
        <w:rPr>
          <w:rFonts w:hint="cs"/>
          <w:rtl/>
        </w:rPr>
        <w:t>מוסברת</w:t>
      </w:r>
      <w:r>
        <w:rPr>
          <w:rtl/>
        </w:rPr>
        <w:t xml:space="preserve"> </w:t>
      </w:r>
      <w:r>
        <w:rPr>
          <w:rFonts w:hint="cs"/>
          <w:rtl/>
        </w:rPr>
        <w:t>במידה</w:t>
      </w:r>
      <w:r>
        <w:rPr>
          <w:rtl/>
        </w:rPr>
        <w:t xml:space="preserve"> </w:t>
      </w:r>
      <w:r>
        <w:rPr>
          <w:rFonts w:hint="cs"/>
          <w:rtl/>
        </w:rPr>
        <w:t>ניכרת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ההשפעה</w:t>
      </w:r>
      <w:r>
        <w:rPr>
          <w:rtl/>
        </w:rPr>
        <w:t xml:space="preserve"> </w:t>
      </w:r>
      <w:r>
        <w:rPr>
          <w:rFonts w:hint="cs"/>
          <w:rtl/>
        </w:rPr>
        <w:t>הגדולה</w:t>
      </w:r>
      <w:r>
        <w:rPr>
          <w:rtl/>
        </w:rPr>
        <w:t xml:space="preserve"> 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למדיניות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.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 </w:t>
      </w:r>
      <w:r>
        <w:rPr>
          <w:rFonts w:hint="cs"/>
          <w:rtl/>
        </w:rPr>
        <w:t>רואה</w:t>
      </w:r>
      <w:r>
        <w:rPr>
          <w:rtl/>
        </w:rPr>
        <w:t xml:space="preserve"> </w:t>
      </w:r>
      <w:r>
        <w:rPr>
          <w:rFonts w:hint="cs"/>
          <w:rtl/>
        </w:rPr>
        <w:t>במערכת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אמצעי</w:t>
      </w:r>
      <w:r>
        <w:rPr>
          <w:rtl/>
        </w:rPr>
        <w:t xml:space="preserve"> </w:t>
      </w:r>
      <w:r>
        <w:rPr>
          <w:rFonts w:hint="cs"/>
          <w:rtl/>
        </w:rPr>
        <w:t>לעיצוב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עבודה,</w:t>
      </w:r>
      <w:r>
        <w:rPr>
          <w:rtl/>
        </w:rPr>
        <w:t xml:space="preserve"> </w:t>
      </w:r>
      <w:r>
        <w:rPr>
          <w:rFonts w:hint="cs"/>
          <w:rtl/>
        </w:rPr>
        <w:t>המתאים</w:t>
      </w:r>
      <w:r>
        <w:rPr>
          <w:rtl/>
        </w:rPr>
        <w:t xml:space="preserve"> </w:t>
      </w:r>
      <w:r>
        <w:rPr>
          <w:rFonts w:hint="cs"/>
          <w:rtl/>
        </w:rPr>
        <w:t>לדרישות</w:t>
      </w:r>
      <w:r>
        <w:rPr>
          <w:rtl/>
        </w:rPr>
        <w:t xml:space="preserve"> </w:t>
      </w:r>
      <w:r>
        <w:rPr>
          <w:rFonts w:hint="cs"/>
          <w:rtl/>
        </w:rPr>
        <w:t>השוק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המודרנית</w:t>
      </w:r>
      <w:r>
        <w:rPr>
          <w:rtl/>
        </w:rPr>
        <w:t xml:space="preserve">;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הלוגיקה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תיאוריית</w:t>
      </w:r>
      <w:r>
        <w:rPr>
          <w:rtl/>
        </w:rPr>
        <w:t xml:space="preserve"> </w:t>
      </w:r>
      <w:r>
        <w:rPr>
          <w:rFonts w:hint="cs"/>
          <w:rtl/>
        </w:rPr>
        <w:t>ההון</w:t>
      </w:r>
      <w:r>
        <w:rPr>
          <w:rtl/>
        </w:rPr>
        <w:t xml:space="preserve"> </w:t>
      </w:r>
      <w:r>
        <w:rPr>
          <w:rFonts w:hint="cs"/>
          <w:rtl/>
        </w:rPr>
        <w:t>האנושי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בכוח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מוכשר</w:t>
      </w:r>
      <w:r>
        <w:rPr>
          <w:rtl/>
        </w:rPr>
        <w:t xml:space="preserve">, </w:t>
      </w:r>
      <w:r>
        <w:rPr>
          <w:rFonts w:hint="cs"/>
          <w:rtl/>
        </w:rPr>
        <w:t>מיומן</w:t>
      </w:r>
      <w:r>
        <w:rPr>
          <w:rtl/>
        </w:rPr>
        <w:t xml:space="preserve"> </w:t>
      </w:r>
      <w:r>
        <w:rPr>
          <w:rFonts w:hint="cs"/>
          <w:rtl/>
        </w:rPr>
        <w:t>וגמיש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לאובססיה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רמת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שנמדדים</w:t>
      </w:r>
      <w:r>
        <w:rPr>
          <w:rtl/>
        </w:rPr>
        <w:t xml:space="preserve">,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יוצא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הכלל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הבחינות</w:t>
      </w:r>
      <w:r>
        <w:rPr>
          <w:rtl/>
        </w:rPr>
        <w:t xml:space="preserve">. </w:t>
      </w:r>
      <w:r>
        <w:rPr>
          <w:rFonts w:hint="cs"/>
          <w:rtl/>
        </w:rPr>
        <w:t>מכאן</w:t>
      </w:r>
      <w:r>
        <w:rPr>
          <w:rtl/>
        </w:rPr>
        <w:t xml:space="preserve"> </w:t>
      </w:r>
      <w:r>
        <w:rPr>
          <w:rFonts w:hint="cs"/>
          <w:rtl/>
        </w:rPr>
        <w:t>נובע</w:t>
      </w:r>
      <w:r>
        <w:rPr>
          <w:rtl/>
        </w:rPr>
        <w:t xml:space="preserve"> </w:t>
      </w:r>
      <w:r>
        <w:rPr>
          <w:rFonts w:hint="cs"/>
          <w:rtl/>
        </w:rPr>
        <w:t>הדגש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מצוינות</w:t>
      </w:r>
      <w:r>
        <w:rPr>
          <w:rtl/>
        </w:rPr>
        <w:t xml:space="preserve"> </w:t>
      </w:r>
      <w:r>
        <w:rPr>
          <w:rFonts w:hint="cs"/>
          <w:rtl/>
        </w:rPr>
        <w:t>ועל סטנדרטים, כפי שאלה מופיעים</w:t>
      </w:r>
      <w:r>
        <w:rPr>
          <w:rtl/>
        </w:rPr>
        <w:t xml:space="preserve"> </w:t>
      </w:r>
      <w:r>
        <w:rPr>
          <w:rFonts w:hint="cs"/>
          <w:rtl/>
        </w:rPr>
        <w:t>בניירות</w:t>
      </w:r>
      <w:r>
        <w:rPr>
          <w:rtl/>
        </w:rPr>
        <w:t xml:space="preserve"> </w:t>
      </w:r>
      <w:r>
        <w:rPr>
          <w:rFonts w:hint="cs"/>
          <w:rtl/>
        </w:rPr>
        <w:t>עמדה</w:t>
      </w:r>
      <w:r>
        <w:rPr>
          <w:rtl/>
        </w:rPr>
        <w:t xml:space="preserve"> </w:t>
      </w:r>
      <w:r>
        <w:rPr>
          <w:rFonts w:hint="cs"/>
          <w:rtl/>
        </w:rPr>
        <w:t>ובנאומים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שרי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. 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 </w:t>
      </w:r>
      <w:r>
        <w:rPr>
          <w:rFonts w:hint="cs"/>
          <w:rtl/>
        </w:rPr>
        <w:t>מדגישה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האחראיות</w:t>
      </w:r>
      <w:r>
        <w:rPr>
          <w:rtl/>
        </w:rPr>
        <w:t xml:space="preserve"> </w:t>
      </w:r>
      <w:r>
        <w:rPr>
          <w:rFonts w:hint="cs"/>
          <w:rtl/>
        </w:rPr>
        <w:t>האינדיווידואלית</w:t>
      </w:r>
      <w:r>
        <w:rPr>
          <w:rtl/>
        </w:rPr>
        <w:t xml:space="preserve"> </w:t>
      </w:r>
      <w:r>
        <w:rPr>
          <w:rFonts w:hint="cs"/>
          <w:rtl/>
        </w:rPr>
        <w:t>בשוק</w:t>
      </w:r>
      <w:r>
        <w:rPr>
          <w:rtl/>
        </w:rPr>
        <w:t xml:space="preserve"> </w:t>
      </w:r>
      <w:r>
        <w:rPr>
          <w:rFonts w:hint="cs"/>
          <w:rtl/>
        </w:rPr>
        <w:t>גלובלי</w:t>
      </w:r>
      <w:r>
        <w:rPr>
          <w:rtl/>
        </w:rPr>
        <w:t xml:space="preserve"> </w:t>
      </w:r>
      <w:r>
        <w:rPr>
          <w:rFonts w:hint="cs"/>
          <w:rtl/>
        </w:rPr>
        <w:t>אי-ודאי</w:t>
      </w:r>
      <w:r>
        <w:rPr>
          <w:rtl/>
        </w:rPr>
        <w:t xml:space="preserve"> </w:t>
      </w:r>
      <w:r>
        <w:rPr>
          <w:rFonts w:hint="cs"/>
          <w:rtl/>
        </w:rPr>
        <w:t>ומביאה</w:t>
      </w:r>
      <w:r>
        <w:rPr>
          <w:rtl/>
        </w:rPr>
        <w:t xml:space="preserve"> </w:t>
      </w:r>
      <w:r>
        <w:rPr>
          <w:rFonts w:hint="cs"/>
          <w:rtl/>
        </w:rPr>
        <w:t>להעברת</w:t>
      </w:r>
      <w:r>
        <w:rPr>
          <w:rtl/>
        </w:rPr>
        <w:t xml:space="preserve"> </w:t>
      </w: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והטלת</w:t>
      </w:r>
      <w:r>
        <w:rPr>
          <w:rtl/>
        </w:rPr>
        <w:t xml:space="preserve"> </w:t>
      </w:r>
      <w:r>
        <w:rPr>
          <w:rFonts w:hint="cs"/>
          <w:rtl/>
        </w:rPr>
        <w:t>האשמה</w:t>
      </w:r>
      <w:r>
        <w:rPr>
          <w:rtl/>
        </w:rPr>
        <w:t xml:space="preserve"> </w:t>
      </w:r>
      <w:r>
        <w:rPr>
          <w:rFonts w:hint="cs"/>
          <w:rtl/>
        </w:rPr>
        <w:t>בכישלון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הפרט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המערכות</w:t>
      </w:r>
      <w:r>
        <w:rPr>
          <w:rtl/>
        </w:rPr>
        <w:t xml:space="preserve"> </w:t>
      </w:r>
      <w:r>
        <w:rPr>
          <w:rFonts w:hint="cs"/>
          <w:rtl/>
        </w:rPr>
        <w:t>החברתיות</w:t>
      </w:r>
      <w:r>
        <w:rPr>
          <w:rtl/>
        </w:rPr>
        <w:t xml:space="preserve">. 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כאמור</w:t>
      </w:r>
      <w:r>
        <w:rPr>
          <w:rtl/>
        </w:rPr>
        <w:t xml:space="preserve">, </w:t>
      </w:r>
      <w:r>
        <w:rPr>
          <w:rFonts w:hint="cs"/>
          <w:rtl/>
        </w:rPr>
        <w:t>שיח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המסכנים</w:t>
      </w:r>
      <w:r>
        <w:rPr>
          <w:rtl/>
        </w:rPr>
        <w:t xml:space="preserve">" </w:t>
      </w:r>
      <w:r>
        <w:rPr>
          <w:rFonts w:hint="cs"/>
          <w:rtl/>
        </w:rPr>
        <w:t>מתאים</w:t>
      </w:r>
      <w:r>
        <w:rPr>
          <w:rtl/>
        </w:rPr>
        <w:t xml:space="preserve"> </w:t>
      </w:r>
      <w:r>
        <w:rPr>
          <w:rFonts w:hint="cs"/>
          <w:rtl/>
        </w:rPr>
        <w:t>לקווים</w:t>
      </w:r>
      <w:r>
        <w:rPr>
          <w:rtl/>
        </w:rPr>
        <w:t xml:space="preserve"> </w:t>
      </w:r>
      <w:r>
        <w:rPr>
          <w:rFonts w:hint="cs"/>
          <w:rtl/>
        </w:rPr>
        <w:t>הכלליים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מסוגי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האחרים,</w:t>
      </w:r>
      <w:r>
        <w:rPr>
          <w:rtl/>
        </w:rPr>
        <w:t xml:space="preserve"> </w:t>
      </w:r>
      <w:r>
        <w:rPr>
          <w:rFonts w:hint="cs"/>
          <w:rtl/>
        </w:rPr>
        <w:t>שצוינו</w:t>
      </w:r>
      <w:r>
        <w:rPr>
          <w:rtl/>
        </w:rPr>
        <w:t xml:space="preserve"> </w:t>
      </w:r>
      <w:r>
        <w:rPr>
          <w:rFonts w:hint="cs"/>
          <w:rtl/>
        </w:rPr>
        <w:t>לעיל</w:t>
      </w:r>
      <w:r>
        <w:rPr>
          <w:rtl/>
        </w:rPr>
        <w:t xml:space="preserve">. 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הנטייה</w:t>
      </w:r>
      <w:r>
        <w:rPr>
          <w:rtl/>
        </w:rPr>
        <w:t xml:space="preserve"> </w:t>
      </w:r>
      <w:r>
        <w:rPr>
          <w:rFonts w:hint="cs"/>
          <w:rtl/>
        </w:rPr>
        <w:t>האינהרנטית</w:t>
      </w:r>
      <w:r>
        <w:rPr>
          <w:rtl/>
        </w:rPr>
        <w:t xml:space="preserve"> </w:t>
      </w:r>
      <w:r>
        <w:rPr>
          <w:rFonts w:hint="cs"/>
          <w:rtl/>
        </w:rPr>
        <w:t>בשיח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תמיד</w:t>
      </w:r>
      <w:r>
        <w:rPr>
          <w:rtl/>
        </w:rPr>
        <w:t xml:space="preserve"> </w:t>
      </w:r>
      <w:r>
        <w:rPr>
          <w:rFonts w:hint="cs"/>
          <w:rtl/>
        </w:rPr>
        <w:t>נשארים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"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העלאה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הנס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המונחים</w:t>
      </w:r>
      <w:r>
        <w:rPr>
          <w:rtl/>
        </w:rPr>
        <w:t xml:space="preserve"> </w:t>
      </w:r>
      <w:r>
        <w:rPr>
          <w:rFonts w:hint="cs"/>
          <w:rtl/>
        </w:rPr>
        <w:t>הנחשבים</w:t>
      </w:r>
      <w:r>
        <w:rPr>
          <w:rtl/>
        </w:rPr>
        <w:t xml:space="preserve"> </w:t>
      </w:r>
      <w:r>
        <w:rPr>
          <w:rFonts w:hint="cs"/>
          <w:rtl/>
        </w:rPr>
        <w:t>גבריים,</w:t>
      </w:r>
      <w:r>
        <w:rPr>
          <w:rtl/>
        </w:rPr>
        <w:t xml:space="preserve"> </w:t>
      </w:r>
      <w:r>
        <w:rPr>
          <w:rFonts w:hint="cs"/>
          <w:rtl/>
        </w:rPr>
        <w:t>כגון:</w:t>
      </w:r>
      <w:r>
        <w:rPr>
          <w:rtl/>
        </w:rPr>
        <w:t xml:space="preserve"> </w:t>
      </w:r>
      <w:r>
        <w:rPr>
          <w:rFonts w:hint="cs"/>
          <w:rtl/>
        </w:rPr>
        <w:t>אנטיפתיה</w:t>
      </w:r>
      <w:r>
        <w:rPr>
          <w:rtl/>
        </w:rPr>
        <w:t xml:space="preserve"> </w:t>
      </w:r>
      <w:r>
        <w:rPr>
          <w:rFonts w:hint="cs"/>
          <w:rtl/>
        </w:rPr>
        <w:t>לשקדנות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משמעת.</w:t>
      </w:r>
      <w:r>
        <w:rPr>
          <w:rtl/>
        </w:rPr>
        <w:t xml:space="preserve"> </w:t>
      </w:r>
      <w:r>
        <w:rPr>
          <w:rFonts w:hint="cs"/>
          <w:rtl/>
        </w:rPr>
        <w:t>ניאו</w:t>
      </w:r>
      <w:r>
        <w:rPr>
          <w:rtl/>
        </w:rPr>
        <w:t>-</w:t>
      </w:r>
      <w:r>
        <w:rPr>
          <w:rFonts w:hint="cs"/>
          <w:rtl/>
        </w:rPr>
        <w:t>ליברליזם</w:t>
      </w:r>
      <w:r>
        <w:rPr>
          <w:rtl/>
        </w:rPr>
        <w:t xml:space="preserve"> </w:t>
      </w:r>
      <w:r>
        <w:rPr>
          <w:rFonts w:hint="cs"/>
          <w:rtl/>
        </w:rPr>
        <w:t>נשען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אמון</w:t>
      </w:r>
      <w:r>
        <w:rPr>
          <w:rtl/>
        </w:rPr>
        <w:t xml:space="preserve"> </w:t>
      </w:r>
      <w:r>
        <w:rPr>
          <w:rFonts w:hint="cs"/>
          <w:rtl/>
        </w:rPr>
        <w:t>האנשים</w:t>
      </w:r>
      <w:r>
        <w:rPr>
          <w:rtl/>
        </w:rPr>
        <w:t xml:space="preserve"> </w:t>
      </w:r>
      <w:r>
        <w:rPr>
          <w:rFonts w:hint="cs"/>
          <w:rtl/>
        </w:rPr>
        <w:t>במריטוקרטיה</w:t>
      </w:r>
      <w:r>
        <w:rPr>
          <w:rtl/>
        </w:rPr>
        <w:t xml:space="preserve">, </w:t>
      </w:r>
      <w:r>
        <w:rPr>
          <w:rFonts w:hint="cs"/>
          <w:rtl/>
        </w:rPr>
        <w:t>על גמישות</w:t>
      </w:r>
      <w:r>
        <w:rPr>
          <w:rtl/>
        </w:rPr>
        <w:t xml:space="preserve">, </w:t>
      </w:r>
      <w:r>
        <w:rPr>
          <w:rFonts w:hint="cs"/>
          <w:rtl/>
        </w:rPr>
        <w:t>תחרותיות</w:t>
      </w:r>
      <w:r>
        <w:rPr>
          <w:rtl/>
        </w:rPr>
        <w:t xml:space="preserve"> </w:t>
      </w:r>
      <w:r>
        <w:rPr>
          <w:rFonts w:hint="cs"/>
          <w:rtl/>
        </w:rPr>
        <w:t>כלכלית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 –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מתאים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ממושמע,</w:t>
      </w:r>
      <w:r>
        <w:rPr>
          <w:rtl/>
        </w:rPr>
        <w:t xml:space="preserve"> </w:t>
      </w:r>
      <w:r>
        <w:rPr>
          <w:rFonts w:hint="cs"/>
          <w:rtl/>
        </w:rPr>
        <w:t>המוכן</w:t>
      </w:r>
      <w:r>
        <w:rPr>
          <w:rtl/>
        </w:rPr>
        <w:t xml:space="preserve"> </w:t>
      </w:r>
      <w:r>
        <w:rPr>
          <w:rFonts w:hint="cs"/>
          <w:rtl/>
        </w:rPr>
        <w:t>לעבוד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עוצמתו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מסכנים</w:t>
      </w:r>
      <w:r>
        <w:rPr>
          <w:rtl/>
        </w:rPr>
        <w:t xml:space="preserve">" </w:t>
      </w:r>
      <w:r>
        <w:rPr>
          <w:rFonts w:hint="cs"/>
          <w:rtl/>
        </w:rPr>
        <w:t>מגבירה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הסכנה</w:t>
      </w:r>
      <w:r>
        <w:rPr>
          <w:rtl/>
        </w:rPr>
        <w:t xml:space="preserve"> </w:t>
      </w:r>
      <w:r>
        <w:rPr>
          <w:rFonts w:hint="cs"/>
          <w:rtl/>
        </w:rPr>
        <w:t>הטמונה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.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זה,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להאשמות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,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וחוקרות</w:t>
      </w:r>
      <w:r>
        <w:rPr>
          <w:rtl/>
        </w:rPr>
        <w:t xml:space="preserve"> </w:t>
      </w:r>
      <w:r>
        <w:rPr>
          <w:rFonts w:hint="cs"/>
          <w:rtl/>
        </w:rPr>
        <w:t>פמיניסטיות,</w:t>
      </w:r>
      <w:r>
        <w:rPr>
          <w:rtl/>
        </w:rPr>
        <w:t xml:space="preserve"> </w:t>
      </w:r>
      <w:r>
        <w:rPr>
          <w:rFonts w:hint="cs"/>
          <w:rtl/>
        </w:rPr>
        <w:t>שבגלליהן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כושלים,</w:t>
      </w:r>
      <w:r>
        <w:rPr>
          <w:rtl/>
        </w:rPr>
        <w:t xml:space="preserve"> </w:t>
      </w:r>
      <w:r>
        <w:rPr>
          <w:rFonts w:hint="cs"/>
          <w:rtl/>
        </w:rPr>
        <w:t>ומציג</w:t>
      </w:r>
      <w:r>
        <w:rPr>
          <w:rtl/>
        </w:rPr>
        <w:t xml:space="preserve"> </w:t>
      </w:r>
      <w:r>
        <w:rPr>
          <w:rFonts w:hint="cs"/>
          <w:rtl/>
        </w:rPr>
        <w:t>דרישה</w:t>
      </w:r>
      <w:r>
        <w:rPr>
          <w:rtl/>
        </w:rPr>
        <w:t xml:space="preserve"> </w:t>
      </w:r>
      <w:r>
        <w:rPr>
          <w:rFonts w:hint="cs"/>
          <w:rtl/>
        </w:rPr>
        <w:t>חד</w:t>
      </w:r>
      <w:r>
        <w:rPr>
          <w:rtl/>
        </w:rPr>
        <w:t xml:space="preserve"> </w:t>
      </w:r>
      <w:r>
        <w:rPr>
          <w:rFonts w:hint="cs"/>
          <w:rtl/>
        </w:rPr>
        <w:t>משמעית</w:t>
      </w:r>
      <w:r>
        <w:rPr>
          <w:rtl/>
        </w:rPr>
        <w:t xml:space="preserve"> </w:t>
      </w:r>
      <w:r>
        <w:rPr>
          <w:rFonts w:hint="cs"/>
          <w:rtl/>
        </w:rPr>
        <w:t>להפניית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(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לקרוא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השורות</w:t>
      </w:r>
      <w:r>
        <w:rPr>
          <w:rtl/>
        </w:rPr>
        <w:t xml:space="preserve"> –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חשבון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). </w:t>
      </w:r>
      <w:r>
        <w:rPr>
          <w:rFonts w:hint="cs"/>
          <w:rtl/>
        </w:rPr>
        <w:t>כך</w:t>
      </w:r>
      <w:r>
        <w:rPr>
          <w:rtl/>
        </w:rPr>
        <w:t xml:space="preserve">, 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נשמעות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הטענות,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האישי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מורה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מסוימים</w:t>
      </w:r>
      <w:r>
        <w:rPr>
          <w:rtl/>
        </w:rPr>
        <w:t xml:space="preserve"> </w:t>
      </w:r>
      <w:r>
        <w:rPr>
          <w:rFonts w:hint="cs"/>
          <w:rtl/>
        </w:rPr>
        <w:t>חשובה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הבנות.</w:t>
      </w:r>
      <w:r>
        <w:rPr>
          <w:rtl/>
        </w:rPr>
        <w:t xml:space="preserve"> </w:t>
      </w:r>
      <w:r>
        <w:rPr>
          <w:rFonts w:hint="cs"/>
          <w:rtl/>
        </w:rPr>
        <w:t>פירושו</w:t>
      </w:r>
      <w:r>
        <w:rPr>
          <w:rtl/>
        </w:rPr>
        <w:t xml:space="preserve"> </w:t>
      </w:r>
      <w:r>
        <w:rPr>
          <w:rFonts w:hint="cs"/>
          <w:rtl/>
        </w:rPr>
        <w:t>הדבר, שיש</w:t>
      </w:r>
      <w:r>
        <w:rPr>
          <w:rtl/>
        </w:rPr>
        <w:t xml:space="preserve"> </w:t>
      </w:r>
      <w:r>
        <w:rPr>
          <w:rFonts w:hint="cs"/>
          <w:rtl/>
        </w:rPr>
        <w:t>דרישה</w:t>
      </w:r>
      <w:r>
        <w:rPr>
          <w:rtl/>
        </w:rPr>
        <w:t xml:space="preserve"> </w:t>
      </w:r>
      <w:r>
        <w:rPr>
          <w:rFonts w:hint="cs"/>
          <w:rtl/>
        </w:rPr>
        <w:t>להפנות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לצורכי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לצורכי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, </w:t>
      </w:r>
      <w:r>
        <w:rPr>
          <w:rFonts w:hint="cs"/>
          <w:rtl/>
        </w:rPr>
        <w:t>אולי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פרדוקסלי</w:t>
      </w:r>
      <w:r>
        <w:rPr>
          <w:rtl/>
        </w:rPr>
        <w:t xml:space="preserve">,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מכוון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הבנות,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מסוימת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הנטייה</w:t>
      </w:r>
      <w:r>
        <w:rPr>
          <w:rtl/>
        </w:rPr>
        <w:t xml:space="preserve"> </w:t>
      </w:r>
      <w:r>
        <w:rPr>
          <w:rFonts w:hint="cs"/>
          <w:rtl/>
        </w:rPr>
        <w:t>השולטת</w:t>
      </w:r>
      <w:r>
        <w:rPr>
          <w:rtl/>
        </w:rPr>
        <w:t xml:space="preserve"> </w:t>
      </w:r>
      <w:r>
        <w:rPr>
          <w:rFonts w:hint="cs"/>
          <w:rtl/>
        </w:rPr>
        <w:t>כעת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מסכנים</w:t>
      </w:r>
      <w:r>
        <w:rPr>
          <w:rtl/>
        </w:rPr>
        <w:t xml:space="preserve">"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לדבר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 xml:space="preserve">". </w:t>
      </w:r>
      <w:r>
        <w:rPr>
          <w:rFonts w:hint="cs"/>
          <w:rtl/>
        </w:rPr>
        <w:t>בניירות</w:t>
      </w:r>
      <w:r>
        <w:rPr>
          <w:rtl/>
        </w:rPr>
        <w:t xml:space="preserve"> </w:t>
      </w:r>
      <w:r>
        <w:rPr>
          <w:rFonts w:hint="cs"/>
          <w:rtl/>
        </w:rPr>
        <w:t>העמדה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>
        <w:rPr>
          <w:rtl/>
        </w:rPr>
        <w:t xml:space="preserve"> </w:t>
      </w:r>
      <w:r>
        <w:rPr>
          <w:rFonts w:hint="cs"/>
          <w:rtl/>
        </w:rPr>
        <w:t>ובתקשורת,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מוצגים</w:t>
      </w:r>
      <w:r>
        <w:rPr>
          <w:rtl/>
        </w:rPr>
        <w:t xml:space="preserve"> </w:t>
      </w:r>
      <w:r>
        <w:rPr>
          <w:rFonts w:hint="cs"/>
          <w:rtl/>
        </w:rPr>
        <w:t>כפגיעים</w:t>
      </w:r>
      <w:r>
        <w:rPr>
          <w:rtl/>
        </w:rPr>
        <w:t xml:space="preserve"> </w:t>
      </w:r>
      <w:r>
        <w:rPr>
          <w:rFonts w:hint="cs"/>
          <w:rtl/>
        </w:rPr>
        <w:t>ומבולבלים</w:t>
      </w:r>
      <w:r>
        <w:rPr>
          <w:rtl/>
        </w:rPr>
        <w:t xml:space="preserve">; </w:t>
      </w:r>
      <w:r>
        <w:rPr>
          <w:rFonts w:hint="cs"/>
          <w:rtl/>
        </w:rPr>
        <w:t>מקרים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התנהגות</w:t>
      </w:r>
      <w:r>
        <w:rPr>
          <w:rtl/>
        </w:rPr>
        <w:t xml:space="preserve"> </w:t>
      </w:r>
      <w:r>
        <w:rPr>
          <w:rFonts w:hint="cs"/>
          <w:rtl/>
        </w:rPr>
        <w:t>רעה</w:t>
      </w:r>
      <w:r>
        <w:rPr>
          <w:rtl/>
        </w:rPr>
        <w:t xml:space="preserve"> </w:t>
      </w:r>
      <w:r>
        <w:rPr>
          <w:rFonts w:hint="cs"/>
          <w:rtl/>
        </w:rPr>
        <w:t>מוסברים</w:t>
      </w:r>
      <w:r>
        <w:rPr>
          <w:rtl/>
        </w:rPr>
        <w:t xml:space="preserve"> </w:t>
      </w:r>
      <w:r>
        <w:rPr>
          <w:rFonts w:hint="cs"/>
          <w:rtl/>
        </w:rPr>
        <w:t>כנובעים</w:t>
      </w:r>
      <w:r>
        <w:rPr>
          <w:rtl/>
        </w:rPr>
        <w:t xml:space="preserve"> </w:t>
      </w:r>
      <w:r>
        <w:rPr>
          <w:rFonts w:hint="cs"/>
          <w:rtl/>
        </w:rPr>
        <w:t>מאי-ביטחון</w:t>
      </w:r>
      <w:r>
        <w:rPr>
          <w:rtl/>
        </w:rPr>
        <w:t xml:space="preserve"> </w:t>
      </w:r>
      <w:r>
        <w:rPr>
          <w:rFonts w:hint="cs"/>
          <w:rtl/>
        </w:rPr>
        <w:t>ומתחושת</w:t>
      </w:r>
      <w:r>
        <w:rPr>
          <w:rtl/>
        </w:rPr>
        <w:t xml:space="preserve"> </w:t>
      </w:r>
      <w:r>
        <w:rPr>
          <w:rFonts w:hint="cs"/>
          <w:rtl/>
        </w:rPr>
        <w:t>ההתנכרות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שדורש</w:t>
      </w:r>
      <w:r>
        <w:rPr>
          <w:rtl/>
        </w:rPr>
        <w:t xml:space="preserve"> </w:t>
      </w:r>
      <w:r>
        <w:rPr>
          <w:rFonts w:hint="cs"/>
          <w:rtl/>
        </w:rPr>
        <w:t>אימוץ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גבריות</w:t>
      </w:r>
      <w:r>
        <w:rPr>
          <w:rtl/>
        </w:rPr>
        <w:t xml:space="preserve"> </w:t>
      </w:r>
      <w:r>
        <w:rPr>
          <w:rFonts w:hint="cs"/>
          <w:rtl/>
        </w:rPr>
        <w:t>מטפלת</w:t>
      </w:r>
      <w:r>
        <w:rPr>
          <w:rtl/>
        </w:rPr>
        <w:t xml:space="preserve">".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סובלים</w:t>
      </w:r>
      <w:r>
        <w:rPr>
          <w:rtl/>
        </w:rPr>
        <w:t xml:space="preserve"> </w:t>
      </w:r>
      <w:r>
        <w:rPr>
          <w:rFonts w:hint="cs"/>
          <w:rtl/>
        </w:rPr>
        <w:t>מהערכה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 </w:t>
      </w:r>
      <w:r>
        <w:rPr>
          <w:rFonts w:hint="cs"/>
          <w:rtl/>
        </w:rPr>
        <w:t>ושברירים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מודרים</w:t>
      </w:r>
      <w:r>
        <w:rPr>
          <w:rtl/>
        </w:rPr>
        <w:t xml:space="preserve"> </w:t>
      </w:r>
      <w:r>
        <w:rPr>
          <w:rFonts w:hint="cs"/>
          <w:rtl/>
        </w:rPr>
        <w:t>כקבוצה</w:t>
      </w:r>
      <w:r>
        <w:rPr>
          <w:rtl/>
        </w:rPr>
        <w:t xml:space="preserve">. </w:t>
      </w:r>
      <w:r>
        <w:rPr>
          <w:rFonts w:hint="cs"/>
          <w:rtl/>
        </w:rPr>
        <w:t>נציין</w:t>
      </w:r>
      <w:r>
        <w:rPr>
          <w:rtl/>
        </w:rPr>
        <w:t xml:space="preserve"> </w:t>
      </w:r>
      <w:r>
        <w:rPr>
          <w:rFonts w:hint="cs"/>
          <w:rtl/>
        </w:rPr>
        <w:t>בסוגריים,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הייצוג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כקבוצה</w:t>
      </w:r>
      <w:r>
        <w:rPr>
          <w:rtl/>
        </w:rPr>
        <w:t xml:space="preserve"> </w:t>
      </w:r>
      <w:r>
        <w:rPr>
          <w:rFonts w:hint="cs"/>
          <w:rtl/>
        </w:rPr>
        <w:t>מודרת,</w:t>
      </w:r>
      <w:r>
        <w:rPr>
          <w:rtl/>
        </w:rPr>
        <w:t xml:space="preserve"> </w:t>
      </w:r>
      <w:r>
        <w:rPr>
          <w:rFonts w:hint="cs"/>
          <w:rtl/>
        </w:rPr>
        <w:t>הסובלת</w:t>
      </w:r>
      <w:r>
        <w:rPr>
          <w:rtl/>
        </w:rPr>
        <w:t xml:space="preserve"> </w:t>
      </w:r>
      <w:r>
        <w:rPr>
          <w:rFonts w:hint="cs"/>
          <w:rtl/>
        </w:rPr>
        <w:t>מתת-הצלחה</w:t>
      </w:r>
      <w:r>
        <w:rPr>
          <w:rtl/>
        </w:rPr>
        <w:t xml:space="preserve"> </w:t>
      </w:r>
      <w:r>
        <w:rPr>
          <w:rFonts w:hint="cs"/>
          <w:rtl/>
        </w:rPr>
        <w:t>ומהערכה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מבוסס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הממצאים</w:t>
      </w:r>
      <w:r>
        <w:rPr>
          <w:rtl/>
        </w:rPr>
        <w:t xml:space="preserve">. </w:t>
      </w:r>
      <w:r>
        <w:rPr>
          <w:rFonts w:hint="cs"/>
          <w:rtl/>
        </w:rPr>
        <w:t>ההפך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הנכון</w:t>
      </w:r>
      <w:r>
        <w:rPr>
          <w:rtl/>
        </w:rPr>
        <w:t xml:space="preserve">: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מראים,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בהתייחס</w:t>
      </w:r>
      <w:r>
        <w:rPr>
          <w:rtl/>
        </w:rPr>
        <w:t xml:space="preserve"> </w:t>
      </w:r>
      <w:r>
        <w:rPr>
          <w:rFonts w:hint="cs"/>
          <w:rtl/>
        </w:rPr>
        <w:t>ללימודים,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ממשיכים</w:t>
      </w:r>
      <w:r>
        <w:rPr>
          <w:rtl/>
        </w:rPr>
        <w:t xml:space="preserve"> </w:t>
      </w:r>
      <w:r>
        <w:rPr>
          <w:rFonts w:hint="cs"/>
          <w:rtl/>
        </w:rPr>
        <w:t>לפתח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מפריע</w:t>
      </w:r>
      <w:r>
        <w:rPr>
          <w:rtl/>
        </w:rPr>
        <w:t xml:space="preserve"> </w:t>
      </w:r>
      <w:r>
        <w:rPr>
          <w:rFonts w:hint="cs"/>
          <w:rtl/>
        </w:rPr>
        <w:t>למעצבי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ולפרשנים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כקבוצה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תת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שמתפתח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מסכנים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אמור</w:t>
      </w:r>
      <w:r>
        <w:rPr>
          <w:rtl/>
        </w:rPr>
        <w:t xml:space="preserve">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לתחושות</w:t>
      </w:r>
      <w:r>
        <w:rPr>
          <w:rtl/>
        </w:rPr>
        <w:t xml:space="preserve"> </w:t>
      </w:r>
      <w:r>
        <w:rPr>
          <w:rFonts w:hint="cs"/>
          <w:rtl/>
        </w:rPr>
        <w:t>סימפטיה</w:t>
      </w:r>
      <w:r>
        <w:rPr>
          <w:rtl/>
        </w:rPr>
        <w:t xml:space="preserve"> </w:t>
      </w:r>
      <w:r>
        <w:rPr>
          <w:rFonts w:hint="cs"/>
          <w:rtl/>
        </w:rPr>
        <w:t>והזדהות</w:t>
      </w:r>
      <w:r>
        <w:rPr>
          <w:rtl/>
        </w:rPr>
        <w:t xml:space="preserve"> </w:t>
      </w:r>
      <w:r>
        <w:rPr>
          <w:rFonts w:hint="cs"/>
          <w:rtl/>
        </w:rPr>
        <w:t>ולהצדיק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הפניית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לצורך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פיתרון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בעיותיהם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התוצאה</w:t>
      </w:r>
      <w:r>
        <w:rPr>
          <w:rtl/>
        </w:rPr>
        <w:t xml:space="preserve"> </w:t>
      </w:r>
      <w:r>
        <w:rPr>
          <w:rFonts w:hint="cs"/>
          <w:rtl/>
        </w:rPr>
        <w:t>הישירה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סימון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מסוימת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–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אחראים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מתאימים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לסביבה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.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מנקודת</w:t>
      </w:r>
      <w:r>
        <w:rPr>
          <w:rtl/>
        </w:rPr>
        <w:t xml:space="preserve"> </w:t>
      </w:r>
      <w:r>
        <w:rPr>
          <w:rFonts w:hint="cs"/>
          <w:rtl/>
        </w:rPr>
        <w:t>המבט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,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רוצה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מסוגל</w:t>
      </w:r>
      <w:r>
        <w:rPr>
          <w:rtl/>
        </w:rPr>
        <w:t xml:space="preserve"> </w:t>
      </w:r>
      <w:r>
        <w:rPr>
          <w:rFonts w:hint="cs"/>
          <w:rtl/>
        </w:rPr>
        <w:t>להתאים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למערכת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המריטוקרטיה</w:t>
      </w:r>
      <w:r>
        <w:rPr>
          <w:rtl/>
        </w:rPr>
        <w:t xml:space="preserve"> </w:t>
      </w:r>
      <w:r>
        <w:rPr>
          <w:rFonts w:hint="cs"/>
          <w:rtl/>
        </w:rPr>
        <w:t>שמייצרת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החיוניים</w:t>
      </w:r>
      <w:r>
        <w:rPr>
          <w:rtl/>
        </w:rPr>
        <w:t xml:space="preserve"> </w:t>
      </w:r>
      <w:r>
        <w:rPr>
          <w:rFonts w:hint="cs"/>
          <w:rtl/>
        </w:rPr>
        <w:t>לרווחה</w:t>
      </w:r>
      <w:r>
        <w:rPr>
          <w:rtl/>
        </w:rPr>
        <w:t xml:space="preserve"> </w:t>
      </w:r>
      <w:r>
        <w:rPr>
          <w:rFonts w:hint="cs"/>
          <w:rtl/>
        </w:rPr>
        <w:t>הכלכלית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איום</w:t>
      </w:r>
      <w:r>
        <w:rPr>
          <w:rtl/>
        </w:rPr>
        <w:t xml:space="preserve"> </w:t>
      </w:r>
      <w:r>
        <w:rPr>
          <w:rFonts w:hint="cs"/>
          <w:rtl/>
        </w:rPr>
        <w:t>ברור</w:t>
      </w:r>
      <w:r>
        <w:rPr>
          <w:rtl/>
        </w:rPr>
        <w:t>: "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תיכוניים,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כוללים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שיוצרים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שהיא</w:t>
      </w:r>
      <w:r>
        <w:rPr>
          <w:rtl/>
        </w:rPr>
        <w:t xml:space="preserve"> </w:t>
      </w:r>
      <w:r>
        <w:rPr>
          <w:rFonts w:hint="cs"/>
          <w:rtl/>
        </w:rPr>
        <w:t>אנטי</w:t>
      </w:r>
      <w:r>
        <w:rPr>
          <w:rtl/>
        </w:rPr>
        <w:t>-</w:t>
      </w:r>
      <w:r>
        <w:rPr>
          <w:rFonts w:hint="cs"/>
          <w:rtl/>
        </w:rPr>
        <w:t>תזה</w:t>
      </w:r>
      <w:r>
        <w:rPr>
          <w:rtl/>
        </w:rPr>
        <w:t xml:space="preserve"> </w:t>
      </w:r>
      <w:r>
        <w:rPr>
          <w:rFonts w:hint="cs"/>
          <w:rtl/>
        </w:rPr>
        <w:t>לעבודה</w:t>
      </w:r>
      <w:r>
        <w:rPr>
          <w:rtl/>
        </w:rPr>
        <w:t xml:space="preserve">,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אנטי</w:t>
      </w:r>
      <w:r>
        <w:rPr>
          <w:rtl/>
        </w:rPr>
        <w:t>-</w:t>
      </w:r>
      <w:r>
        <w:rPr>
          <w:rFonts w:hint="cs"/>
          <w:rtl/>
        </w:rPr>
        <w:t>ממסדית</w:t>
      </w:r>
      <w:r>
        <w:rPr>
          <w:rtl/>
        </w:rPr>
        <w:t xml:space="preserve"> </w:t>
      </w:r>
      <w:r>
        <w:rPr>
          <w:rFonts w:hint="cs"/>
          <w:rtl/>
        </w:rPr>
        <w:t>המכשילה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–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אנטי</w:t>
      </w:r>
      <w:r>
        <w:rPr>
          <w:rtl/>
        </w:rPr>
        <w:t>-</w:t>
      </w:r>
      <w:r>
        <w:rPr>
          <w:rFonts w:hint="cs"/>
          <w:rtl/>
        </w:rPr>
        <w:t>תזה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החיובית</w:t>
      </w:r>
      <w:r>
        <w:rPr>
          <w:rtl/>
        </w:rPr>
        <w:t xml:space="preserve">". –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נכתב</w:t>
      </w:r>
      <w:r>
        <w:rPr>
          <w:rtl/>
        </w:rPr>
        <w:t xml:space="preserve"> </w:t>
      </w:r>
      <w:r>
        <w:rPr>
          <w:rFonts w:hint="cs"/>
          <w:rtl/>
        </w:rPr>
        <w:t>במסמך</w:t>
      </w:r>
      <w:r>
        <w:rPr>
          <w:rtl/>
        </w:rPr>
        <w:t xml:space="preserve"> </w:t>
      </w:r>
      <w:r>
        <w:rPr>
          <w:rFonts w:hint="cs"/>
          <w:rtl/>
        </w:rPr>
        <w:t>הרשמי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משרד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. </w:t>
      </w:r>
      <w:r>
        <w:rPr>
          <w:rFonts w:hint="cs"/>
          <w:rtl/>
        </w:rPr>
        <w:t>מתוך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 xml:space="preserve">" –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כאמור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, </w:t>
      </w:r>
      <w:r>
        <w:rPr>
          <w:rFonts w:hint="cs"/>
          <w:rtl/>
        </w:rPr>
        <w:t>מובדלת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נפרדת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הבעייתיים</w:t>
      </w:r>
      <w:r>
        <w:rPr>
          <w:rtl/>
        </w:rPr>
        <w:t xml:space="preserve">". </w:t>
      </w:r>
      <w:r>
        <w:rPr>
          <w:rFonts w:hint="cs"/>
          <w:rtl/>
        </w:rPr>
        <w:t>כמובן</w:t>
      </w:r>
      <w:r>
        <w:rPr>
          <w:rtl/>
        </w:rPr>
        <w:t xml:space="preserve">,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למעמד</w:t>
      </w:r>
      <w:r>
        <w:rPr>
          <w:rtl/>
        </w:rPr>
        <w:t xml:space="preserve"> </w:t>
      </w:r>
      <w:r>
        <w:rPr>
          <w:rFonts w:hint="cs"/>
          <w:rtl/>
        </w:rPr>
        <w:t>הפועלים</w:t>
      </w:r>
      <w:r>
        <w:rPr>
          <w:rtl/>
        </w:rPr>
        <w:t xml:space="preserve"> </w:t>
      </w:r>
      <w:r>
        <w:rPr>
          <w:rFonts w:hint="cs"/>
          <w:rtl/>
        </w:rPr>
        <w:t>ובני</w:t>
      </w:r>
      <w:r>
        <w:rPr>
          <w:rtl/>
        </w:rPr>
        <w:t xml:space="preserve">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עניות</w:t>
      </w:r>
      <w:r>
        <w:rPr>
          <w:rtl/>
        </w:rPr>
        <w:t>.</w:t>
      </w:r>
    </w:p>
    <w:p w:rsidR="0089157A" w:rsidRDefault="0089157A" w:rsidP="0089157A">
      <w:pPr>
        <w:rPr>
          <w:rtl/>
        </w:rPr>
      </w:pP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המודרנית</w:t>
      </w:r>
      <w:r>
        <w:rPr>
          <w:rtl/>
        </w:rPr>
        <w:t xml:space="preserve">, </w:t>
      </w:r>
      <w:r>
        <w:rPr>
          <w:rFonts w:hint="cs"/>
          <w:rtl/>
        </w:rPr>
        <w:t>חלוקה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 xml:space="preserve">"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בעייתיים</w:t>
      </w:r>
      <w:r>
        <w:rPr>
          <w:rtl/>
        </w:rPr>
        <w:t xml:space="preserve">" </w:t>
      </w:r>
      <w:r>
        <w:rPr>
          <w:rFonts w:hint="cs"/>
          <w:rtl/>
        </w:rPr>
        <w:t>דומה</w:t>
      </w:r>
      <w:r>
        <w:rPr>
          <w:rtl/>
        </w:rPr>
        <w:t xml:space="preserve"> </w:t>
      </w:r>
      <w:r>
        <w:rPr>
          <w:rFonts w:hint="cs"/>
          <w:rtl/>
        </w:rPr>
        <w:t>לחלוקה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 "</w:t>
      </w:r>
      <w:r>
        <w:rPr>
          <w:rFonts w:hint="cs"/>
          <w:rtl/>
        </w:rPr>
        <w:t>העני</w:t>
      </w:r>
      <w:r>
        <w:rPr>
          <w:rtl/>
        </w:rPr>
        <w:t xml:space="preserve"> </w:t>
      </w:r>
      <w:r>
        <w:rPr>
          <w:rFonts w:hint="cs"/>
          <w:rtl/>
        </w:rPr>
        <w:t>ראוי</w:t>
      </w:r>
      <w:r>
        <w:rPr>
          <w:rtl/>
        </w:rPr>
        <w:t xml:space="preserve">"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עני</w:t>
      </w:r>
      <w:r>
        <w:rPr>
          <w:rtl/>
        </w:rPr>
        <w:t xml:space="preserve"> </w:t>
      </w:r>
      <w:r>
        <w:rPr>
          <w:rFonts w:hint="cs"/>
          <w:rtl/>
        </w:rPr>
        <w:t>הלא</w:t>
      </w:r>
      <w:r>
        <w:rPr>
          <w:rtl/>
        </w:rPr>
        <w:t xml:space="preserve"> </w:t>
      </w:r>
      <w:r>
        <w:rPr>
          <w:rFonts w:hint="cs"/>
          <w:rtl/>
        </w:rPr>
        <w:t>ראוי</w:t>
      </w:r>
      <w:r>
        <w:rPr>
          <w:rtl/>
        </w:rPr>
        <w:t xml:space="preserve">" </w:t>
      </w:r>
      <w:r>
        <w:rPr>
          <w:rFonts w:hint="cs"/>
          <w:rtl/>
        </w:rPr>
        <w:t>שעליה</w:t>
      </w:r>
      <w:r>
        <w:rPr>
          <w:rtl/>
        </w:rPr>
        <w:t xml:space="preserve"> </w:t>
      </w:r>
      <w:r>
        <w:rPr>
          <w:rFonts w:hint="cs"/>
          <w:rtl/>
        </w:rPr>
        <w:t>כותב</w:t>
      </w:r>
      <w:r>
        <w:rPr>
          <w:rtl/>
        </w:rPr>
        <w:t xml:space="preserve"> </w:t>
      </w:r>
      <w:r>
        <w:t>Bauman</w:t>
      </w:r>
      <w:r>
        <w:rPr>
          <w:rtl/>
        </w:rPr>
        <w:t>: "</w:t>
      </w:r>
      <w:r>
        <w:rPr>
          <w:rFonts w:hint="cs"/>
          <w:rtl/>
        </w:rPr>
        <w:t>אנחנו</w:t>
      </w:r>
      <w:r>
        <w:rPr>
          <w:rtl/>
        </w:rPr>
        <w:t xml:space="preserve"> </w:t>
      </w:r>
      <w:r>
        <w:rPr>
          <w:rFonts w:hint="cs"/>
          <w:rtl/>
        </w:rPr>
        <w:t>אחראים</w:t>
      </w:r>
      <w:r>
        <w:rPr>
          <w:rtl/>
        </w:rPr>
        <w:t xml:space="preserve">,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אנחנו</w:t>
      </w:r>
      <w:r>
        <w:rPr>
          <w:rtl/>
        </w:rPr>
        <w:t xml:space="preserve"> </w:t>
      </w:r>
      <w:r>
        <w:rPr>
          <w:rFonts w:hint="cs"/>
          <w:rtl/>
        </w:rPr>
        <w:t>מעניקים</w:t>
      </w:r>
      <w:r>
        <w:rPr>
          <w:rtl/>
        </w:rPr>
        <w:t xml:space="preserve"> </w:t>
      </w:r>
      <w:r>
        <w:rPr>
          <w:rFonts w:hint="cs"/>
          <w:rtl/>
        </w:rPr>
        <w:t>לעניים</w:t>
      </w:r>
      <w:r>
        <w:rPr>
          <w:rtl/>
        </w:rPr>
        <w:t xml:space="preserve"> </w:t>
      </w:r>
      <w:r>
        <w:rPr>
          <w:rFonts w:hint="cs"/>
          <w:rtl/>
        </w:rPr>
        <w:t>הזדמנויות</w:t>
      </w:r>
      <w:r>
        <w:rPr>
          <w:rtl/>
        </w:rPr>
        <w:t xml:space="preserve">; </w:t>
      </w:r>
      <w:r>
        <w:rPr>
          <w:rFonts w:hint="cs"/>
          <w:rtl/>
        </w:rPr>
        <w:t>העניים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אחראיים,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מנצלים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ההזדמנויות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".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הבהלה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תת-הצלחה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>"</w:t>
      </w:r>
      <w:r>
        <w:rPr>
          <w:rFonts w:hint="cs"/>
          <w:rtl/>
        </w:rPr>
        <w:t>, הופנו</w:t>
      </w:r>
      <w:r>
        <w:rPr>
          <w:rtl/>
        </w:rPr>
        <w:t xml:space="preserve"> </w:t>
      </w:r>
      <w:r>
        <w:rPr>
          <w:rFonts w:hint="cs"/>
          <w:rtl/>
        </w:rPr>
        <w:t>משאבים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לפרויקטים</w:t>
      </w:r>
      <w:r>
        <w:rPr>
          <w:rtl/>
        </w:rPr>
        <w:t xml:space="preserve"> </w:t>
      </w:r>
      <w:r>
        <w:rPr>
          <w:rFonts w:hint="cs"/>
          <w:rtl/>
        </w:rPr>
        <w:t>האמורים</w:t>
      </w:r>
      <w:r>
        <w:rPr>
          <w:rtl/>
        </w:rPr>
        <w:t xml:space="preserve"> </w:t>
      </w:r>
      <w:r>
        <w:rPr>
          <w:rFonts w:hint="cs"/>
          <w:rtl/>
        </w:rPr>
        <w:t>להעלות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הישגי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שמראים</w:t>
      </w:r>
      <w:r>
        <w:rPr>
          <w:rtl/>
        </w:rPr>
        <w:t xml:space="preserve"> </w:t>
      </w:r>
      <w:r>
        <w:rPr>
          <w:rFonts w:hint="cs"/>
          <w:rtl/>
        </w:rPr>
        <w:t>המחקרים</w:t>
      </w:r>
      <w:r>
        <w:rPr>
          <w:rtl/>
        </w:rPr>
        <w:t xml:space="preserve">, 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הצעדים</w:t>
      </w:r>
      <w:r>
        <w:rPr>
          <w:rtl/>
        </w:rPr>
        <w:t xml:space="preserve"> </w:t>
      </w:r>
      <w:r>
        <w:rPr>
          <w:rFonts w:hint="cs"/>
          <w:rtl/>
        </w:rPr>
        <w:t>שננקטו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חד-משמעיות</w:t>
      </w:r>
      <w:r>
        <w:rPr>
          <w:rtl/>
        </w:rPr>
        <w:t xml:space="preserve"> </w:t>
      </w:r>
      <w:r>
        <w:rPr>
          <w:rFonts w:hint="cs"/>
          <w:rtl/>
        </w:rPr>
        <w:t>ולעתים</w:t>
      </w:r>
      <w:r>
        <w:rPr>
          <w:rtl/>
        </w:rPr>
        <w:t xml:space="preserve"> </w:t>
      </w:r>
      <w:r>
        <w:rPr>
          <w:rFonts w:hint="cs"/>
          <w:rtl/>
        </w:rPr>
        <w:t>אפילו</w:t>
      </w:r>
      <w:r>
        <w:rPr>
          <w:rtl/>
        </w:rPr>
        <w:t xml:space="preserve"> </w:t>
      </w:r>
      <w:r>
        <w:rPr>
          <w:rFonts w:hint="cs"/>
          <w:rtl/>
        </w:rPr>
        <w:t>הפוכות</w:t>
      </w:r>
      <w:r>
        <w:rPr>
          <w:rtl/>
        </w:rPr>
        <w:t xml:space="preserve"> </w:t>
      </w:r>
      <w:r>
        <w:rPr>
          <w:rFonts w:hint="cs"/>
          <w:rtl/>
        </w:rPr>
        <w:t>מהמצופה</w:t>
      </w:r>
      <w:r>
        <w:rPr>
          <w:rtl/>
        </w:rPr>
        <w:t xml:space="preserve">.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מעצבי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נוטים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מתעקשים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להצליח</w:t>
      </w:r>
      <w:r>
        <w:rPr>
          <w:rtl/>
        </w:rPr>
        <w:t xml:space="preserve">" </w:t>
      </w:r>
      <w:r>
        <w:rPr>
          <w:rFonts w:hint="cs"/>
          <w:rtl/>
        </w:rPr>
        <w:t>כחסרי</w:t>
      </w:r>
      <w:r>
        <w:rPr>
          <w:rtl/>
        </w:rPr>
        <w:t xml:space="preserve"> </w:t>
      </w:r>
      <w:r>
        <w:rPr>
          <w:rFonts w:hint="cs"/>
          <w:rtl/>
        </w:rPr>
        <w:t>תקווה</w:t>
      </w:r>
      <w:r>
        <w:rPr>
          <w:rtl/>
        </w:rPr>
        <w:t xml:space="preserve"> </w:t>
      </w:r>
      <w:r>
        <w:rPr>
          <w:rFonts w:hint="cs"/>
          <w:rtl/>
        </w:rPr>
        <w:t>ואינם</w:t>
      </w:r>
      <w:r>
        <w:rPr>
          <w:rtl/>
        </w:rPr>
        <w:t xml:space="preserve"> </w:t>
      </w:r>
      <w:r>
        <w:rPr>
          <w:rFonts w:hint="cs"/>
          <w:rtl/>
        </w:rPr>
        <w:t>ניתנים</w:t>
      </w:r>
      <w:r>
        <w:rPr>
          <w:rtl/>
        </w:rPr>
        <w:t xml:space="preserve"> </w:t>
      </w:r>
      <w:r>
        <w:rPr>
          <w:rFonts w:hint="cs"/>
          <w:rtl/>
        </w:rPr>
        <w:t>לתיקון</w:t>
      </w:r>
      <w:r>
        <w:rPr>
          <w:rtl/>
        </w:rPr>
        <w:t xml:space="preserve">. </w:t>
      </w:r>
      <w:r>
        <w:rPr>
          <w:rFonts w:hint="cs"/>
          <w:rtl/>
        </w:rPr>
        <w:t>האשמה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כישלונם</w:t>
      </w:r>
      <w:r>
        <w:rPr>
          <w:rtl/>
        </w:rPr>
        <w:t xml:space="preserve"> </w:t>
      </w:r>
      <w:r>
        <w:rPr>
          <w:rFonts w:hint="cs"/>
          <w:rtl/>
        </w:rPr>
        <w:t>בלימודים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אי-השתלבותם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נופלת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כתפיהם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המסגרות</w:t>
      </w:r>
      <w:r>
        <w:rPr>
          <w:rtl/>
        </w:rPr>
        <w:t xml:space="preserve"> </w:t>
      </w:r>
      <w:r>
        <w:rPr>
          <w:rFonts w:hint="cs"/>
          <w:rtl/>
        </w:rPr>
        <w:t>החברתיות</w:t>
      </w:r>
      <w:r>
        <w:rPr>
          <w:rtl/>
        </w:rPr>
        <w:t xml:space="preserve">. </w:t>
      </w:r>
      <w:r>
        <w:rPr>
          <w:rFonts w:hint="cs"/>
          <w:rtl/>
        </w:rPr>
        <w:t>בשונה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מה</w:t>
      </w:r>
      <w:r>
        <w:rPr>
          <w:rtl/>
        </w:rPr>
        <w:t>"</w:t>
      </w:r>
      <w:r>
        <w:rPr>
          <w:rFonts w:hint="cs"/>
          <w:rtl/>
        </w:rPr>
        <w:t>בנים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בסיכון</w:t>
      </w:r>
      <w:r>
        <w:rPr>
          <w:rtl/>
        </w:rPr>
        <w:t>",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הבעייתיים</w:t>
      </w:r>
      <w:r>
        <w:rPr>
          <w:rtl/>
        </w:rPr>
        <w:t xml:space="preserve">" </w:t>
      </w:r>
      <w:r>
        <w:rPr>
          <w:rFonts w:hint="cs"/>
          <w:rtl/>
        </w:rPr>
        <w:t>בונים</w:t>
      </w:r>
      <w:r>
        <w:rPr>
          <w:rtl/>
        </w:rPr>
        <w:t xml:space="preserve"> </w:t>
      </w:r>
      <w:r>
        <w:rPr>
          <w:rFonts w:hint="cs"/>
          <w:rtl/>
        </w:rPr>
        <w:t>במו</w:t>
      </w:r>
      <w:r>
        <w:rPr>
          <w:rtl/>
        </w:rPr>
        <w:t xml:space="preserve"> </w:t>
      </w:r>
      <w:r>
        <w:rPr>
          <w:rFonts w:hint="cs"/>
          <w:rtl/>
        </w:rPr>
        <w:t>ידיהם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הכישלון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זכאים</w:t>
      </w:r>
      <w:r>
        <w:rPr>
          <w:rtl/>
        </w:rPr>
        <w:t xml:space="preserve"> </w:t>
      </w:r>
      <w:r>
        <w:rPr>
          <w:rFonts w:hint="cs"/>
          <w:rtl/>
        </w:rPr>
        <w:t>לסימפטיה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נייר</w:t>
      </w:r>
      <w:r>
        <w:rPr>
          <w:rtl/>
        </w:rPr>
        <w:t xml:space="preserve"> </w:t>
      </w:r>
      <w:r>
        <w:rPr>
          <w:rFonts w:hint="cs"/>
          <w:rtl/>
        </w:rPr>
        <w:t>העמדה</w:t>
      </w:r>
      <w:r>
        <w:rPr>
          <w:rtl/>
        </w:rPr>
        <w:t xml:space="preserve"> </w:t>
      </w:r>
      <w:r>
        <w:rPr>
          <w:rFonts w:hint="cs"/>
          <w:rtl/>
        </w:rPr>
        <w:t>הרשמי</w:t>
      </w:r>
      <w:r>
        <w:rPr>
          <w:rtl/>
        </w:rPr>
        <w:t xml:space="preserve"> </w:t>
      </w:r>
      <w:r>
        <w:rPr>
          <w:rFonts w:hint="cs"/>
          <w:rtl/>
        </w:rPr>
        <w:t>שממליץ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שורת</w:t>
      </w:r>
      <w:r>
        <w:rPr>
          <w:rtl/>
        </w:rPr>
        <w:t xml:space="preserve"> </w:t>
      </w:r>
      <w:r>
        <w:rPr>
          <w:rFonts w:hint="cs"/>
          <w:rtl/>
        </w:rPr>
        <w:t>הצעדים</w:t>
      </w:r>
      <w:r>
        <w:rPr>
          <w:rtl/>
        </w:rPr>
        <w:t xml:space="preserve"> </w:t>
      </w:r>
      <w:r>
        <w:rPr>
          <w:rFonts w:hint="cs"/>
          <w:rtl/>
        </w:rPr>
        <w:t>המכוונים</w:t>
      </w:r>
      <w:r>
        <w:rPr>
          <w:rtl/>
        </w:rPr>
        <w:t xml:space="preserve"> </w:t>
      </w:r>
      <w:r>
        <w:rPr>
          <w:rFonts w:hint="cs"/>
          <w:rtl/>
        </w:rPr>
        <w:t>להעלאת</w:t>
      </w:r>
      <w:r>
        <w:rPr>
          <w:rtl/>
        </w:rPr>
        <w:t xml:space="preserve"> </w:t>
      </w:r>
      <w:r>
        <w:rPr>
          <w:rFonts w:hint="cs"/>
          <w:rtl/>
        </w:rPr>
        <w:t>הישגי</w:t>
      </w:r>
      <w:r>
        <w:rPr>
          <w:rtl/>
        </w:rPr>
        <w:t xml:space="preserve"> </w:t>
      </w:r>
      <w:r>
        <w:rPr>
          <w:rFonts w:hint="cs"/>
          <w:rtl/>
        </w:rPr>
        <w:t>הבנים,</w:t>
      </w:r>
      <w:r>
        <w:rPr>
          <w:rtl/>
        </w:rPr>
        <w:t xml:space="preserve"> </w:t>
      </w:r>
      <w:r>
        <w:rPr>
          <w:rFonts w:hint="cs"/>
          <w:rtl/>
        </w:rPr>
        <w:t>דורש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"</w:t>
      </w:r>
      <w:r>
        <w:rPr>
          <w:rFonts w:hint="cs"/>
          <w:rtl/>
        </w:rPr>
        <w:t>לנקוט</w:t>
      </w:r>
      <w:r>
        <w:rPr>
          <w:rtl/>
        </w:rPr>
        <w:t xml:space="preserve"> </w:t>
      </w:r>
      <w:r>
        <w:rPr>
          <w:rFonts w:hint="cs"/>
          <w:rtl/>
        </w:rPr>
        <w:t>בצעדי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מתאימים</w:t>
      </w:r>
      <w:r>
        <w:rPr>
          <w:rtl/>
        </w:rPr>
        <w:t xml:space="preserve">"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  <w:r>
        <w:rPr>
          <w:rtl/>
        </w:rPr>
        <w:t xml:space="preserve"> </w:t>
      </w:r>
      <w:r>
        <w:rPr>
          <w:rFonts w:hint="cs"/>
          <w:rtl/>
        </w:rPr>
        <w:t>משתלבים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" </w:t>
      </w:r>
      <w:r>
        <w:rPr>
          <w:rFonts w:hint="cs"/>
          <w:rtl/>
        </w:rPr>
        <w:t>הבריאה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>.</w:t>
      </w:r>
    </w:p>
    <w:p w:rsidR="006325ED" w:rsidRDefault="0089157A" w:rsidP="0089157A">
      <w:r>
        <w:rPr>
          <w:rFonts w:hint="cs"/>
          <w:rtl/>
        </w:rPr>
        <w:t>הזדקקות</w:t>
      </w:r>
      <w:r>
        <w:rPr>
          <w:rtl/>
        </w:rPr>
        <w:t xml:space="preserve"> </w:t>
      </w:r>
      <w:r>
        <w:rPr>
          <w:rFonts w:hint="cs"/>
          <w:rtl/>
        </w:rPr>
        <w:t>לשיח</w:t>
      </w:r>
      <w:r>
        <w:rPr>
          <w:rtl/>
        </w:rPr>
        <w:t xml:space="preserve"> </w:t>
      </w:r>
      <w:r>
        <w:rPr>
          <w:rFonts w:hint="cs"/>
          <w:rtl/>
        </w:rPr>
        <w:t>המוסרי</w:t>
      </w:r>
      <w:r>
        <w:rPr>
          <w:rtl/>
        </w:rPr>
        <w:t xml:space="preserve"> </w:t>
      </w:r>
      <w:r>
        <w:rPr>
          <w:rFonts w:hint="cs"/>
          <w:rtl/>
        </w:rPr>
        <w:t>והפוזיטיבי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לפטולוגיצזה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ראויים</w:t>
      </w:r>
      <w:r>
        <w:rPr>
          <w:rtl/>
        </w:rPr>
        <w:t xml:space="preserve">".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נוצרות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ההדרה,</w:t>
      </w:r>
      <w:r>
        <w:rPr>
          <w:rtl/>
        </w:rPr>
        <w:t xml:space="preserve"> </w:t>
      </w:r>
      <w:r>
        <w:rPr>
          <w:rFonts w:hint="cs"/>
          <w:rtl/>
        </w:rPr>
        <w:t>המרחיקות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האובייקט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ממעורבות</w:t>
      </w:r>
      <w:r>
        <w:rPr>
          <w:rtl/>
        </w:rPr>
        <w:t xml:space="preserve"> </w:t>
      </w:r>
      <w:r>
        <w:rPr>
          <w:rFonts w:hint="cs"/>
          <w:rtl/>
        </w:rPr>
        <w:t>בחיי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. </w:t>
      </w:r>
      <w:r>
        <w:rPr>
          <w:rFonts w:hint="cs"/>
          <w:rtl/>
        </w:rPr>
        <w:t>מעגל</w:t>
      </w:r>
      <w:r>
        <w:rPr>
          <w:rtl/>
        </w:rPr>
        <w:t xml:space="preserve"> </w:t>
      </w:r>
      <w:r>
        <w:rPr>
          <w:rFonts w:hint="cs"/>
          <w:rtl/>
        </w:rPr>
        <w:t>ההדרה</w:t>
      </w:r>
      <w:r>
        <w:rPr>
          <w:rtl/>
        </w:rPr>
        <w:t xml:space="preserve"> </w:t>
      </w:r>
      <w:r>
        <w:rPr>
          <w:rFonts w:hint="cs"/>
          <w:rtl/>
        </w:rPr>
        <w:t>מרחיק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הסטיגמה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ויותר</w:t>
      </w:r>
      <w:r>
        <w:rPr>
          <w:rtl/>
        </w:rPr>
        <w:t xml:space="preserve">. </w:t>
      </w:r>
      <w:r>
        <w:rPr>
          <w:rFonts w:hint="cs"/>
          <w:rtl/>
        </w:rPr>
        <w:t>לאלה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מאיתנו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שנחשבים</w:t>
      </w:r>
      <w:r>
        <w:rPr>
          <w:rtl/>
        </w:rPr>
        <w:t xml:space="preserve"> </w:t>
      </w:r>
      <w:r>
        <w:rPr>
          <w:rFonts w:hint="cs"/>
          <w:rtl/>
        </w:rPr>
        <w:t>נורמאליים</w:t>
      </w:r>
      <w:r>
        <w:rPr>
          <w:rtl/>
        </w:rPr>
        <w:t xml:space="preserve"> </w:t>
      </w:r>
      <w:r>
        <w:rPr>
          <w:rFonts w:hint="cs"/>
          <w:rtl/>
        </w:rPr>
        <w:t>ואחראיים</w:t>
      </w:r>
      <w:r>
        <w:rPr>
          <w:rtl/>
        </w:rPr>
        <w:t xml:space="preserve"> </w:t>
      </w:r>
      <w:r>
        <w:rPr>
          <w:rFonts w:hint="cs"/>
          <w:rtl/>
        </w:rPr>
        <w:t>הוצע</w:t>
      </w:r>
      <w:r>
        <w:rPr>
          <w:rtl/>
        </w:rPr>
        <w:t xml:space="preserve"> </w:t>
      </w:r>
      <w:r>
        <w:rPr>
          <w:rFonts w:hint="cs"/>
          <w:rtl/>
        </w:rPr>
        <w:t>ליטול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בהפיכתם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המודר</w:t>
      </w:r>
      <w:r>
        <w:rPr>
          <w:rtl/>
        </w:rPr>
        <w:t xml:space="preserve">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הנורמאליות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ההדרה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בא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במדיניות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 xml:space="preserve"> </w:t>
      </w:r>
      <w:r>
        <w:rPr>
          <w:rFonts w:hint="cs"/>
          <w:rtl/>
        </w:rPr>
        <w:t>הבריטית</w:t>
      </w:r>
      <w:r>
        <w:rPr>
          <w:rtl/>
        </w:rPr>
        <w:t xml:space="preserve"> </w:t>
      </w:r>
      <w:r>
        <w:rPr>
          <w:rFonts w:hint="cs"/>
          <w:rtl/>
        </w:rPr>
        <w:t>בהתייחס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בעיות</w:t>
      </w:r>
      <w:r>
        <w:rPr>
          <w:rtl/>
        </w:rPr>
        <w:t xml:space="preserve"> </w:t>
      </w:r>
      <w:r>
        <w:rPr>
          <w:rFonts w:hint="cs"/>
          <w:rtl/>
        </w:rPr>
        <w:t>חברתיות</w:t>
      </w:r>
      <w:r>
        <w:rPr>
          <w:rtl/>
        </w:rPr>
        <w:t xml:space="preserve">".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שמציין</w:t>
      </w:r>
      <w:r>
        <w:rPr>
          <w:rtl/>
        </w:rPr>
        <w:t xml:space="preserve"> </w:t>
      </w:r>
      <w:r>
        <w:t>Bauman</w:t>
      </w:r>
      <w:r>
        <w:rPr>
          <w:rtl/>
        </w:rPr>
        <w:t xml:space="preserve">,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ההדרה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והפטולוגיזציה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הנחשבות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>"</w:t>
      </w:r>
      <w:r>
        <w:rPr>
          <w:rFonts w:hint="cs"/>
          <w:rtl/>
        </w:rPr>
        <w:t>אנטי</w:t>
      </w:r>
      <w:r>
        <w:rPr>
          <w:rtl/>
        </w:rPr>
        <w:t>-</w:t>
      </w:r>
      <w:r>
        <w:rPr>
          <w:rFonts w:hint="cs"/>
          <w:rtl/>
        </w:rPr>
        <w:t>חברתיות</w:t>
      </w:r>
      <w:r>
        <w:rPr>
          <w:rtl/>
        </w:rPr>
        <w:t xml:space="preserve">"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ליבראלי</w:t>
      </w:r>
      <w:r>
        <w:rPr>
          <w:rtl/>
        </w:rPr>
        <w:t xml:space="preserve"> </w:t>
      </w:r>
      <w:r>
        <w:rPr>
          <w:rFonts w:hint="cs"/>
          <w:rtl/>
        </w:rPr>
        <w:t>מייצר</w:t>
      </w:r>
      <w:r>
        <w:rPr>
          <w:rtl/>
        </w:rPr>
        <w:t xml:space="preserve">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דמוני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 </w:t>
      </w:r>
      <w:r>
        <w:rPr>
          <w:rFonts w:hint="cs"/>
          <w:rtl/>
        </w:rPr>
        <w:t>שממנו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לפחד</w:t>
      </w:r>
      <w:r>
        <w:rPr>
          <w:rtl/>
        </w:rPr>
        <w:t xml:space="preserve"> </w:t>
      </w:r>
      <w:r>
        <w:rPr>
          <w:rFonts w:hint="cs"/>
          <w:rtl/>
        </w:rPr>
        <w:t>וכלפיו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להפנות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האצבע</w:t>
      </w:r>
      <w:r>
        <w:rPr>
          <w:rtl/>
        </w:rPr>
        <w:t xml:space="preserve"> </w:t>
      </w:r>
      <w:r>
        <w:rPr>
          <w:rFonts w:hint="cs"/>
          <w:rtl/>
        </w:rPr>
        <w:t>המאשימה</w:t>
      </w:r>
      <w:r>
        <w:rPr>
          <w:rtl/>
        </w:rPr>
        <w:t xml:space="preserve">.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תהליכים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מהווים</w:t>
      </w:r>
      <w:r>
        <w:rPr>
          <w:rtl/>
        </w:rPr>
        <w:t xml:space="preserve"> </w:t>
      </w:r>
      <w:r>
        <w:rPr>
          <w:rFonts w:hint="cs"/>
          <w:rtl/>
        </w:rPr>
        <w:t>מכשול</w:t>
      </w:r>
      <w:r>
        <w:rPr>
          <w:rtl/>
        </w:rPr>
        <w:t xml:space="preserve"> </w:t>
      </w:r>
      <w:r>
        <w:rPr>
          <w:rFonts w:hint="cs"/>
          <w:rtl/>
        </w:rPr>
        <w:t>בתפקוד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הצרכנית,</w:t>
      </w:r>
      <w:r>
        <w:rPr>
          <w:rtl/>
        </w:rPr>
        <w:t xml:space="preserve"> </w:t>
      </w:r>
      <w:r>
        <w:rPr>
          <w:rFonts w:hint="cs"/>
          <w:rtl/>
        </w:rPr>
        <w:t>להפך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תנאי</w:t>
      </w:r>
      <w:r>
        <w:rPr>
          <w:rtl/>
        </w:rPr>
        <w:t xml:space="preserve"> </w:t>
      </w:r>
      <w:r>
        <w:rPr>
          <w:rFonts w:hint="cs"/>
          <w:rtl/>
        </w:rPr>
        <w:t>הכרחי</w:t>
      </w:r>
      <w:r>
        <w:rPr>
          <w:rtl/>
        </w:rPr>
        <w:t xml:space="preserve"> </w:t>
      </w:r>
      <w:r>
        <w:rPr>
          <w:rFonts w:hint="cs"/>
          <w:rtl/>
        </w:rPr>
        <w:t>לתפקודה</w:t>
      </w:r>
      <w:r>
        <w:rPr>
          <w:rtl/>
        </w:rPr>
        <w:t xml:space="preserve">. </w:t>
      </w:r>
      <w:r>
        <w:rPr>
          <w:rFonts w:hint="cs"/>
          <w:rtl/>
        </w:rPr>
        <w:t>דמוניזציה</w:t>
      </w:r>
      <w:r>
        <w:rPr>
          <w:rtl/>
        </w:rPr>
        <w:t xml:space="preserve"> </w:t>
      </w:r>
      <w:r>
        <w:rPr>
          <w:rFonts w:hint="cs"/>
          <w:rtl/>
        </w:rPr>
        <w:t>מהסוג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הפכה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גלויה</w:t>
      </w:r>
      <w:r>
        <w:rPr>
          <w:rtl/>
        </w:rPr>
        <w:t xml:space="preserve"> </w:t>
      </w:r>
      <w:r>
        <w:rPr>
          <w:rFonts w:hint="cs"/>
          <w:rtl/>
        </w:rPr>
        <w:t>לגמרי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הבעייתיים</w:t>
      </w:r>
      <w:r>
        <w:rPr>
          <w:rtl/>
        </w:rPr>
        <w:t xml:space="preserve">",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התפתחות</w:t>
      </w:r>
      <w:r>
        <w:rPr>
          <w:rtl/>
        </w:rPr>
        <w:t xml:space="preserve"> </w:t>
      </w:r>
      <w:r>
        <w:rPr>
          <w:rFonts w:hint="cs"/>
          <w:rtl/>
        </w:rPr>
        <w:t>המאפיינים</w:t>
      </w:r>
      <w:r>
        <w:rPr>
          <w:rtl/>
        </w:rPr>
        <w:t xml:space="preserve"> </w:t>
      </w:r>
      <w:r>
        <w:rPr>
          <w:rFonts w:hint="cs"/>
          <w:rtl/>
        </w:rPr>
        <w:t>שלה</w:t>
      </w:r>
      <w:r>
        <w:rPr>
          <w:rtl/>
        </w:rPr>
        <w:t xml:space="preserve"> </w:t>
      </w:r>
      <w:r>
        <w:rPr>
          <w:rFonts w:hint="cs"/>
          <w:rtl/>
        </w:rPr>
        <w:t>בספרות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.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לציין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הנוכחית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המונח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הצלחה</w:t>
      </w:r>
      <w:r>
        <w:rPr>
          <w:rtl/>
        </w:rPr>
        <w:t>/</w:t>
      </w:r>
      <w:r>
        <w:rPr>
          <w:rFonts w:hint="cs"/>
          <w:rtl/>
        </w:rPr>
        <w:t>סטנדרטים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המונח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בהתייחסות</w:t>
      </w:r>
      <w:r>
        <w:rPr>
          <w:rtl/>
        </w:rPr>
        <w:t xml:space="preserve"> </w:t>
      </w:r>
      <w:r>
        <w:rPr>
          <w:rFonts w:hint="cs"/>
          <w:rtl/>
        </w:rPr>
        <w:t>לקוטב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: </w:t>
      </w:r>
      <w:r>
        <w:rPr>
          <w:rFonts w:hint="cs"/>
          <w:rtl/>
        </w:rPr>
        <w:t>כישלון</w:t>
      </w:r>
      <w:r>
        <w:rPr>
          <w:rtl/>
        </w:rPr>
        <w:t>/</w:t>
      </w:r>
      <w:r>
        <w:rPr>
          <w:rFonts w:hint="cs"/>
          <w:rtl/>
        </w:rPr>
        <w:t>סטנדרטים</w:t>
      </w:r>
      <w:r>
        <w:rPr>
          <w:rtl/>
        </w:rPr>
        <w:t xml:space="preserve"> </w:t>
      </w:r>
      <w:r>
        <w:rPr>
          <w:rFonts w:hint="cs"/>
          <w:rtl/>
        </w:rPr>
        <w:t>נמוכים</w:t>
      </w:r>
      <w:r>
        <w:rPr>
          <w:rtl/>
        </w:rPr>
        <w:t xml:space="preserve">. </w:t>
      </w: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ההצלחה</w:t>
      </w:r>
      <w:r>
        <w:rPr>
          <w:rtl/>
        </w:rPr>
        <w:t xml:space="preserve"> </w:t>
      </w:r>
      <w:r>
        <w:rPr>
          <w:rFonts w:hint="cs"/>
          <w:rtl/>
        </w:rPr>
        <w:t>תלויה</w:t>
      </w:r>
      <w:r>
        <w:rPr>
          <w:rtl/>
        </w:rPr>
        <w:t xml:space="preserve"> </w:t>
      </w:r>
      <w:r>
        <w:rPr>
          <w:rFonts w:hint="cs"/>
          <w:rtl/>
        </w:rPr>
        <w:t>בסימון</w:t>
      </w:r>
      <w:r>
        <w:rPr>
          <w:rtl/>
        </w:rPr>
        <w:t xml:space="preserve"> </w:t>
      </w: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ההפוך</w:t>
      </w:r>
      <w:r>
        <w:rPr>
          <w:rtl/>
        </w:rPr>
        <w:t xml:space="preserve"> </w:t>
      </w:r>
      <w:r>
        <w:rPr>
          <w:rFonts w:hint="cs"/>
          <w:rtl/>
        </w:rPr>
        <w:t>ככישלון</w:t>
      </w:r>
      <w:r>
        <w:rPr>
          <w:rtl/>
        </w:rPr>
        <w:t xml:space="preserve">, </w:t>
      </w:r>
      <w:r>
        <w:rPr>
          <w:rFonts w:hint="cs"/>
          <w:rtl/>
        </w:rPr>
        <w:t>הדרתו</w:t>
      </w:r>
      <w:r>
        <w:rPr>
          <w:rtl/>
        </w:rPr>
        <w:t xml:space="preserve"> </w:t>
      </w:r>
      <w:r>
        <w:rPr>
          <w:rFonts w:hint="cs"/>
          <w:rtl/>
        </w:rPr>
        <w:t>והפיכתו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האולטימטיבי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הנוכחית</w:t>
      </w:r>
      <w:r>
        <w:rPr>
          <w:rtl/>
        </w:rPr>
        <w:t xml:space="preserve"> </w:t>
      </w:r>
      <w:r>
        <w:rPr>
          <w:rFonts w:hint="cs"/>
          <w:rtl/>
        </w:rPr>
        <w:t>גורמת</w:t>
      </w:r>
      <w:r>
        <w:rPr>
          <w:rtl/>
        </w:rPr>
        <w:t xml:space="preserve"> </w:t>
      </w:r>
      <w:r>
        <w:rPr>
          <w:rFonts w:hint="cs"/>
          <w:rtl/>
        </w:rPr>
        <w:t>לכך,</w:t>
      </w:r>
      <w:r>
        <w:rPr>
          <w:rtl/>
        </w:rPr>
        <w:t xml:space="preserve"> </w:t>
      </w:r>
      <w:r>
        <w:rPr>
          <w:rFonts w:hint="cs"/>
          <w:rtl/>
        </w:rPr>
        <w:t>שקיימות קבוצות שלמות של בנים</w:t>
      </w:r>
      <w:r>
        <w:rPr>
          <w:rtl/>
        </w:rPr>
        <w:t xml:space="preserve"> "</w:t>
      </w:r>
      <w:r>
        <w:rPr>
          <w:rFonts w:hint="cs"/>
          <w:rtl/>
        </w:rPr>
        <w:t>תת-מצליחים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למיעוטים</w:t>
      </w:r>
      <w:r>
        <w:rPr>
          <w:rtl/>
        </w:rPr>
        <w:t xml:space="preserve"> </w:t>
      </w:r>
      <w:r>
        <w:rPr>
          <w:rFonts w:hint="cs"/>
          <w:rtl/>
        </w:rPr>
        <w:t>האתניים</w:t>
      </w:r>
      <w:r>
        <w:rPr>
          <w:rtl/>
        </w:rPr>
        <w:t xml:space="preserve"> </w:t>
      </w:r>
      <w:r>
        <w:rPr>
          <w:rFonts w:hint="cs"/>
          <w:rtl/>
        </w:rPr>
        <w:t>ולמעמדות</w:t>
      </w:r>
      <w:r>
        <w:rPr>
          <w:rtl/>
        </w:rPr>
        <w:t xml:space="preserve"> </w:t>
      </w:r>
      <w:r>
        <w:rPr>
          <w:rFonts w:hint="cs"/>
          <w:rtl/>
        </w:rPr>
        <w:t>חברתיים</w:t>
      </w:r>
      <w:r>
        <w:rPr>
          <w:rtl/>
        </w:rPr>
        <w:t xml:space="preserve"> </w:t>
      </w:r>
      <w:r>
        <w:rPr>
          <w:rFonts w:hint="cs"/>
          <w:rtl/>
        </w:rPr>
        <w:t>נמוכים</w:t>
      </w:r>
      <w:r>
        <w:rPr>
          <w:rtl/>
        </w:rPr>
        <w:t xml:space="preserve">. </w:t>
      </w:r>
      <w:r>
        <w:rPr>
          <w:rFonts w:hint="cs"/>
          <w:rtl/>
        </w:rPr>
        <w:t>לסיום,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להדגיש,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המשימה</w:t>
      </w:r>
      <w:r>
        <w:rPr>
          <w:rtl/>
        </w:rPr>
        <w:t xml:space="preserve"> </w:t>
      </w:r>
      <w:r>
        <w:rPr>
          <w:rFonts w:hint="cs"/>
          <w:rtl/>
        </w:rPr>
        <w:t>שעומדת</w:t>
      </w:r>
      <w:r>
        <w:rPr>
          <w:rtl/>
        </w:rPr>
        <w:t xml:space="preserve"> </w:t>
      </w:r>
      <w:r>
        <w:rPr>
          <w:rFonts w:hint="cs"/>
          <w:rtl/>
        </w:rPr>
        <w:t>למול</w:t>
      </w:r>
      <w:r>
        <w:rPr>
          <w:rtl/>
        </w:rPr>
        <w:t xml:space="preserve"> </w:t>
      </w:r>
      <w:r>
        <w:rPr>
          <w:rFonts w:hint="cs"/>
          <w:rtl/>
        </w:rPr>
        <w:t>החוקרות</w:t>
      </w:r>
      <w:r>
        <w:rPr>
          <w:rtl/>
        </w:rPr>
        <w:t xml:space="preserve"> </w:t>
      </w: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הבוחנות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הפער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המסכנים</w:t>
      </w:r>
      <w:r>
        <w:rPr>
          <w:rtl/>
        </w:rPr>
        <w:t xml:space="preserve">"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לחשוף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הכינון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במוסדות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ולבקר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הפטריארכאלית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לחשוף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הניאו</w:t>
      </w:r>
      <w:r>
        <w:rPr>
          <w:rtl/>
        </w:rPr>
        <w:t>-</w:t>
      </w:r>
      <w:r>
        <w:rPr>
          <w:rFonts w:hint="cs"/>
          <w:rtl/>
        </w:rPr>
        <w:t>ליברלית</w:t>
      </w:r>
      <w:r>
        <w:rPr>
          <w:rtl/>
        </w:rPr>
        <w:t xml:space="preserve"> </w:t>
      </w:r>
      <w:r>
        <w:rPr>
          <w:rFonts w:hint="cs"/>
          <w:rtl/>
        </w:rPr>
        <w:t>מדירה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הקבוצות</w:t>
      </w:r>
      <w:r>
        <w:rPr>
          <w:rtl/>
        </w:rPr>
        <w:t xml:space="preserve"> </w:t>
      </w:r>
      <w:r>
        <w:rPr>
          <w:rFonts w:hint="cs"/>
          <w:rtl/>
        </w:rPr>
        <w:t>הפגיעות</w:t>
      </w:r>
      <w:r>
        <w:rPr>
          <w:rtl/>
        </w:rPr>
        <w:t xml:space="preserve"> (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) </w:t>
      </w:r>
      <w:r>
        <w:rPr>
          <w:rFonts w:hint="cs"/>
          <w:rtl/>
        </w:rPr>
        <w:t>ומביא</w:t>
      </w:r>
      <w:r>
        <w:rPr>
          <w:rtl/>
        </w:rPr>
        <w:t xml:space="preserve"> </w:t>
      </w:r>
      <w:r>
        <w:rPr>
          <w:rFonts w:hint="cs"/>
          <w:rtl/>
        </w:rPr>
        <w:t>לדמוניזציה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>.</w:t>
      </w:r>
      <w:bookmarkStart w:id="0" w:name="_GoBack"/>
      <w:bookmarkEnd w:id="0"/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7A"/>
    <w:rsid w:val="006325ED"/>
    <w:rsid w:val="0089157A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A0B5C-9481-41CB-A265-5EB7CD00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7A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1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9157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57A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9157A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89157A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8915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6709</Characters>
  <Application>Microsoft Office Word</Application>
  <DocSecurity>0</DocSecurity>
  <Lines>55</Lines>
  <Paragraphs>16</Paragraphs>
  <ScaleCrop>false</ScaleCrop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2019-08-15T11:55:00Z</dcterms:created>
  <dcterms:modified xsi:type="dcterms:W3CDTF">2019-08-15T11:56:00Z</dcterms:modified>
</cp:coreProperties>
</file>